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C314B0">
        <w:rPr>
          <w:i/>
          <w:iCs/>
        </w:rPr>
        <w:t>1.8</w:t>
      </w:r>
      <w:bookmarkStart w:id="0" w:name="_GoBack"/>
      <w:bookmarkEnd w:id="0"/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067590" w:rsidRPr="00067590">
        <w:rPr>
          <w:sz w:val="24"/>
          <w:szCs w:val="24"/>
        </w:rPr>
        <w:t xml:space="preserve"> dostawę  sprzętu</w:t>
      </w:r>
      <w:r w:rsidR="00067590">
        <w:rPr>
          <w:sz w:val="24"/>
          <w:szCs w:val="24"/>
        </w:rPr>
        <w:t>,</w:t>
      </w:r>
      <w:r w:rsidR="007C02FC">
        <w:rPr>
          <w:sz w:val="24"/>
          <w:szCs w:val="24"/>
        </w:rPr>
        <w:t xml:space="preserve"> wyposażenia oraz </w:t>
      </w:r>
      <w:r w:rsidR="00067590" w:rsidRPr="00067590">
        <w:rPr>
          <w:sz w:val="24"/>
          <w:szCs w:val="24"/>
        </w:rPr>
        <w:t xml:space="preserve"> pomocy dydaktycznych 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 w ramach programu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 xml:space="preserve"> Laboratoria Przyszłości</w:t>
      </w:r>
      <w:r w:rsidR="00067590">
        <w:rPr>
          <w:sz w:val="24"/>
          <w:szCs w:val="24"/>
        </w:rPr>
        <w:t>”</w:t>
      </w:r>
      <w:r w:rsidR="00067590" w:rsidRPr="00067590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02FC"/>
    <w:rsid w:val="007C76E7"/>
    <w:rsid w:val="007E6C54"/>
    <w:rsid w:val="00821751"/>
    <w:rsid w:val="00853AFB"/>
    <w:rsid w:val="008E19DB"/>
    <w:rsid w:val="009121C7"/>
    <w:rsid w:val="009337BA"/>
    <w:rsid w:val="009528D2"/>
    <w:rsid w:val="00995943"/>
    <w:rsid w:val="00A02309"/>
    <w:rsid w:val="00B333EF"/>
    <w:rsid w:val="00C314B0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8</cp:revision>
  <cp:lastPrinted>2021-06-29T06:45:00Z</cp:lastPrinted>
  <dcterms:created xsi:type="dcterms:W3CDTF">2021-11-19T10:25:00Z</dcterms:created>
  <dcterms:modified xsi:type="dcterms:W3CDTF">2021-11-24T10:43:00Z</dcterms:modified>
</cp:coreProperties>
</file>