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CF" w:rsidRPr="003656CF" w:rsidRDefault="00EE2F14" w:rsidP="00EE2F14">
      <w:pPr>
        <w:spacing w:after="3"/>
        <w:ind w:left="2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Zamawiający</w:t>
      </w:r>
      <w:r w:rsidR="003656CF" w:rsidRPr="003656CF">
        <w:rPr>
          <w:rFonts w:eastAsia="Calibri" w:cstheme="minorHAnsi"/>
          <w:sz w:val="24"/>
          <w:szCs w:val="24"/>
        </w:rPr>
        <w:t>:</w:t>
      </w:r>
    </w:p>
    <w:p w:rsidR="003656CF" w:rsidRPr="003656CF" w:rsidRDefault="003656CF" w:rsidP="00EE2F14">
      <w:pPr>
        <w:spacing w:after="3"/>
        <w:ind w:left="267"/>
        <w:rPr>
          <w:rFonts w:eastAsia="Calibri" w:cstheme="minorHAnsi"/>
          <w:sz w:val="24"/>
          <w:szCs w:val="24"/>
        </w:rPr>
      </w:pPr>
    </w:p>
    <w:p w:rsidR="003656CF" w:rsidRPr="003656CF" w:rsidRDefault="003656CF" w:rsidP="00EE2F14">
      <w:pPr>
        <w:spacing w:after="3"/>
        <w:ind w:left="267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sz w:val="24"/>
          <w:szCs w:val="24"/>
        </w:rPr>
        <w:t xml:space="preserve">Miasto Rybnik – Szkoła Podstawowa z Oddziałami  Integracyjnymi nr 36 im. Czesława Miłosza w Rybniku </w:t>
      </w:r>
    </w:p>
    <w:p w:rsidR="003656CF" w:rsidRPr="003656CF" w:rsidRDefault="003656CF" w:rsidP="00EE2F14">
      <w:pPr>
        <w:spacing w:after="3"/>
        <w:ind w:left="267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sz w:val="24"/>
          <w:szCs w:val="24"/>
        </w:rPr>
        <w:t>ul. Sztolniowa 29b</w:t>
      </w:r>
    </w:p>
    <w:p w:rsidR="003656CF" w:rsidRPr="003656CF" w:rsidRDefault="003656CF" w:rsidP="00EE2F14">
      <w:pPr>
        <w:spacing w:after="68" w:line="249" w:lineRule="auto"/>
        <w:ind w:left="257" w:right="6862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sz w:val="24"/>
          <w:szCs w:val="24"/>
        </w:rPr>
        <w:t>44-251 Rybnik</w:t>
      </w:r>
    </w:p>
    <w:p w:rsidR="003656CF" w:rsidRPr="003656CF" w:rsidRDefault="003656CF" w:rsidP="00EE2F14">
      <w:pPr>
        <w:spacing w:after="68" w:line="249" w:lineRule="auto"/>
        <w:ind w:left="257" w:right="6862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sz w:val="24"/>
          <w:szCs w:val="24"/>
        </w:rPr>
        <w:t>telefon:</w:t>
      </w:r>
      <w:r w:rsidRPr="003656CF">
        <w:rPr>
          <w:rFonts w:eastAsia="Calibri" w:cstheme="minorHAnsi"/>
          <w:i/>
          <w:sz w:val="24"/>
          <w:szCs w:val="24"/>
        </w:rPr>
        <w:t xml:space="preserve"> </w:t>
      </w:r>
      <w:r w:rsidRPr="003656CF">
        <w:rPr>
          <w:rFonts w:eastAsia="Calibri" w:cstheme="minorHAnsi"/>
          <w:sz w:val="24"/>
          <w:szCs w:val="24"/>
        </w:rPr>
        <w:t>32</w:t>
      </w:r>
      <w:r w:rsidR="006C774C">
        <w:rPr>
          <w:rFonts w:eastAsia="Calibri" w:cstheme="minorHAnsi"/>
          <w:sz w:val="24"/>
          <w:szCs w:val="24"/>
        </w:rPr>
        <w:t>42</w:t>
      </w:r>
      <w:r w:rsidRPr="003656CF">
        <w:rPr>
          <w:rFonts w:eastAsia="Calibri" w:cstheme="minorHAnsi"/>
          <w:sz w:val="24"/>
          <w:szCs w:val="24"/>
        </w:rPr>
        <w:t>18228</w:t>
      </w:r>
    </w:p>
    <w:p w:rsidR="003656CF" w:rsidRPr="003656CF" w:rsidRDefault="00EE2F14" w:rsidP="00EE2F14">
      <w:pPr>
        <w:spacing w:after="112" w:line="259" w:lineRule="auto"/>
        <w:ind w:left="10" w:right="-10"/>
        <w:jc w:val="right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                           </w:t>
      </w:r>
      <w:r w:rsidR="00262F97">
        <w:rPr>
          <w:rFonts w:eastAsia="Calibri" w:cstheme="minorHAnsi"/>
          <w:sz w:val="24"/>
          <w:szCs w:val="24"/>
        </w:rPr>
        <w:t>Rybnik,13.12</w:t>
      </w:r>
      <w:r w:rsidR="003656CF" w:rsidRPr="003656CF">
        <w:rPr>
          <w:rFonts w:eastAsia="Calibri" w:cstheme="minorHAnsi"/>
          <w:sz w:val="24"/>
          <w:szCs w:val="24"/>
        </w:rPr>
        <w:t xml:space="preserve">.2021 r. </w:t>
      </w:r>
    </w:p>
    <w:p w:rsidR="003656CF" w:rsidRPr="003656CF" w:rsidRDefault="003656CF" w:rsidP="00EE2F14">
      <w:pPr>
        <w:tabs>
          <w:tab w:val="center" w:pos="1767"/>
          <w:tab w:val="center" w:pos="9273"/>
        </w:tabs>
        <w:spacing w:after="71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sz w:val="24"/>
          <w:szCs w:val="24"/>
        </w:rPr>
        <w:t xml:space="preserve">  </w:t>
      </w:r>
      <w:r w:rsidRPr="003656CF">
        <w:rPr>
          <w:rFonts w:eastAsia="Calibri" w:cstheme="minorHAnsi"/>
          <w:b/>
          <w:sz w:val="24"/>
          <w:szCs w:val="24"/>
        </w:rPr>
        <w:t xml:space="preserve">   </w:t>
      </w:r>
      <w:r w:rsidR="00262F97">
        <w:rPr>
          <w:rFonts w:eastAsia="Calibri" w:cstheme="minorHAnsi"/>
          <w:sz w:val="24"/>
          <w:szCs w:val="24"/>
        </w:rPr>
        <w:t>Znak sprawy: SP36.251.1</w:t>
      </w:r>
      <w:r w:rsidR="00FA06A1">
        <w:rPr>
          <w:rFonts w:eastAsia="Calibri" w:cstheme="minorHAnsi"/>
          <w:sz w:val="24"/>
          <w:szCs w:val="24"/>
        </w:rPr>
        <w:t>2</w:t>
      </w:r>
      <w:r w:rsidRPr="003656CF">
        <w:rPr>
          <w:rFonts w:eastAsia="Calibri" w:cstheme="minorHAnsi"/>
          <w:sz w:val="24"/>
          <w:szCs w:val="24"/>
        </w:rPr>
        <w:t>.2021</w:t>
      </w:r>
      <w:r w:rsidRPr="003656CF">
        <w:rPr>
          <w:rFonts w:eastAsia="Calibri" w:cstheme="minorHAnsi"/>
          <w:sz w:val="24"/>
          <w:szCs w:val="24"/>
        </w:rPr>
        <w:tab/>
        <w:t xml:space="preserve"> </w:t>
      </w:r>
    </w:p>
    <w:p w:rsidR="003656CF" w:rsidRPr="003656CF" w:rsidRDefault="003656CF" w:rsidP="00EE2F14">
      <w:pPr>
        <w:spacing w:after="20" w:line="259" w:lineRule="auto"/>
        <w:ind w:left="321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b/>
          <w:sz w:val="24"/>
          <w:szCs w:val="24"/>
        </w:rPr>
        <w:t xml:space="preserve"> </w:t>
      </w:r>
    </w:p>
    <w:p w:rsidR="003656CF" w:rsidRPr="003656CF" w:rsidRDefault="003656CF" w:rsidP="00EE2F14">
      <w:pPr>
        <w:spacing w:after="22" w:line="259" w:lineRule="auto"/>
        <w:ind w:left="321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b/>
          <w:sz w:val="24"/>
          <w:szCs w:val="24"/>
        </w:rPr>
        <w:t xml:space="preserve"> </w:t>
      </w:r>
    </w:p>
    <w:p w:rsidR="003656CF" w:rsidRPr="003656CF" w:rsidRDefault="003656CF" w:rsidP="00EE2F14">
      <w:pPr>
        <w:spacing w:after="59" w:line="259" w:lineRule="auto"/>
        <w:ind w:left="321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b/>
          <w:sz w:val="24"/>
          <w:szCs w:val="24"/>
        </w:rPr>
        <w:t xml:space="preserve"> </w:t>
      </w:r>
    </w:p>
    <w:p w:rsidR="003656CF" w:rsidRPr="003656CF" w:rsidRDefault="003656CF" w:rsidP="00EE2F14">
      <w:pPr>
        <w:keepNext/>
        <w:keepLines/>
        <w:spacing w:after="0" w:line="259" w:lineRule="auto"/>
        <w:ind w:left="267"/>
        <w:jc w:val="center"/>
        <w:outlineLvl w:val="0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3656CF">
        <w:rPr>
          <w:rFonts w:eastAsia="Calibri" w:cstheme="minorHAnsi"/>
          <w:b/>
          <w:color w:val="000000"/>
          <w:sz w:val="24"/>
          <w:szCs w:val="24"/>
          <w:lang w:eastAsia="pl-PL"/>
        </w:rPr>
        <w:t>ZAPYTANIE OFERTOWE</w:t>
      </w:r>
    </w:p>
    <w:p w:rsidR="003656CF" w:rsidRPr="003656CF" w:rsidRDefault="003656CF" w:rsidP="00EE2F14">
      <w:pPr>
        <w:spacing w:after="20" w:line="259" w:lineRule="auto"/>
        <w:ind w:left="272"/>
        <w:rPr>
          <w:rFonts w:eastAsia="Calibri" w:cstheme="minorHAnsi"/>
          <w:b/>
          <w:sz w:val="24"/>
          <w:szCs w:val="24"/>
        </w:rPr>
      </w:pPr>
      <w:r w:rsidRPr="003656CF">
        <w:rPr>
          <w:rFonts w:eastAsia="Calibri" w:cstheme="minorHAnsi"/>
          <w:b/>
          <w:sz w:val="24"/>
          <w:szCs w:val="24"/>
        </w:rPr>
        <w:t xml:space="preserve"> </w:t>
      </w:r>
    </w:p>
    <w:p w:rsidR="003656CF" w:rsidRPr="003656CF" w:rsidRDefault="003656CF" w:rsidP="00EE2F14">
      <w:pPr>
        <w:spacing w:line="240" w:lineRule="auto"/>
        <w:rPr>
          <w:rFonts w:eastAsia="Calibri" w:cstheme="minorHAnsi"/>
          <w:b/>
          <w:sz w:val="24"/>
          <w:szCs w:val="24"/>
        </w:rPr>
      </w:pPr>
      <w:r w:rsidRPr="003656CF">
        <w:rPr>
          <w:rFonts w:eastAsia="Calibri" w:cstheme="minorHAnsi"/>
          <w:b/>
          <w:sz w:val="24"/>
          <w:szCs w:val="24"/>
        </w:rPr>
        <w:t xml:space="preserve">I. Opis przedmiotu zamówienia:        </w:t>
      </w:r>
    </w:p>
    <w:p w:rsidR="00387116" w:rsidRDefault="003656CF" w:rsidP="00EE2F14">
      <w:pPr>
        <w:spacing w:line="240" w:lineRule="auto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sz w:val="24"/>
          <w:szCs w:val="24"/>
        </w:rPr>
        <w:t xml:space="preserve">1.Przedmiotem zamówienia jest </w:t>
      </w:r>
      <w:r w:rsidR="00D66E80">
        <w:rPr>
          <w:rFonts w:eastAsia="Calibri" w:cstheme="minorHAnsi"/>
          <w:sz w:val="24"/>
          <w:szCs w:val="24"/>
        </w:rPr>
        <w:t xml:space="preserve"> zakup i </w:t>
      </w:r>
      <w:r w:rsidR="006979F0">
        <w:rPr>
          <w:rFonts w:eastAsia="Calibri" w:cstheme="minorHAnsi"/>
          <w:sz w:val="24"/>
          <w:szCs w:val="24"/>
        </w:rPr>
        <w:t xml:space="preserve">dostawa </w:t>
      </w:r>
      <w:r w:rsidR="00262F97">
        <w:rPr>
          <w:rFonts w:eastAsia="Calibri" w:cstheme="minorHAnsi"/>
          <w:sz w:val="24"/>
          <w:szCs w:val="24"/>
        </w:rPr>
        <w:t>sprzętu komputerowego oraz oprogramowania</w:t>
      </w:r>
      <w:r w:rsidR="00D66E80">
        <w:rPr>
          <w:rFonts w:eastAsia="Calibri" w:cstheme="minorHAnsi"/>
          <w:sz w:val="24"/>
          <w:szCs w:val="24"/>
        </w:rPr>
        <w:t xml:space="preserve"> do pracowni komputerowej</w:t>
      </w:r>
      <w:r w:rsidR="006979F0">
        <w:rPr>
          <w:rFonts w:eastAsia="Calibri" w:cstheme="minorHAnsi"/>
          <w:sz w:val="24"/>
          <w:szCs w:val="24"/>
        </w:rPr>
        <w:t xml:space="preserve"> dla </w:t>
      </w:r>
      <w:r w:rsidRPr="003656CF">
        <w:rPr>
          <w:rFonts w:eastAsia="Calibri" w:cstheme="minorHAnsi"/>
          <w:sz w:val="24"/>
          <w:szCs w:val="24"/>
        </w:rPr>
        <w:t xml:space="preserve"> Szkoły Podstawowej z Oddziałami Integracyjnymi Nr 36 im. Czesława Miłosza w Rybniku</w:t>
      </w:r>
      <w:r w:rsidR="00262F97">
        <w:rPr>
          <w:rFonts w:eastAsia="Calibri" w:cstheme="minorHAnsi"/>
          <w:sz w:val="24"/>
          <w:szCs w:val="24"/>
        </w:rPr>
        <w:t>.</w:t>
      </w:r>
      <w:r w:rsidRPr="003656CF">
        <w:rPr>
          <w:rFonts w:eastAsia="Calibri" w:cstheme="minorHAnsi"/>
          <w:sz w:val="24"/>
          <w:szCs w:val="24"/>
        </w:rPr>
        <w:br/>
        <w:t xml:space="preserve">2. Kody CPV:             </w:t>
      </w:r>
    </w:p>
    <w:p w:rsidR="003656CF" w:rsidRDefault="00387116" w:rsidP="00EE2F14">
      <w:pPr>
        <w:spacing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30200000-1-urządzenia komputerowe</w:t>
      </w:r>
      <w:r w:rsidR="003656CF" w:rsidRPr="003656CF"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        </w:t>
      </w:r>
    </w:p>
    <w:p w:rsidR="00087CA5" w:rsidRDefault="00BF0129" w:rsidP="00087CA5">
      <w:pPr>
        <w:spacing w:after="0" w:line="240" w:lineRule="auto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sz w:val="24"/>
          <w:szCs w:val="24"/>
        </w:rPr>
        <w:t>48000000-8</w:t>
      </w:r>
      <w:r w:rsidR="00387116">
        <w:rPr>
          <w:rFonts w:eastAsia="Calibri" w:cstheme="minorHAnsi"/>
          <w:sz w:val="24"/>
          <w:szCs w:val="24"/>
        </w:rPr>
        <w:t>-</w:t>
      </w:r>
      <w:r w:rsidRPr="003656CF">
        <w:rPr>
          <w:rFonts w:eastAsia="Calibri" w:cstheme="minorHAnsi"/>
          <w:sz w:val="24"/>
          <w:szCs w:val="24"/>
        </w:rPr>
        <w:t xml:space="preserve"> pakiety oprogramowania</w:t>
      </w:r>
    </w:p>
    <w:p w:rsidR="00387116" w:rsidRDefault="00387116" w:rsidP="00087CA5">
      <w:pPr>
        <w:spacing w:after="0" w:line="240" w:lineRule="auto"/>
        <w:rPr>
          <w:rFonts w:cstheme="minorHAnsi"/>
          <w:color w:val="202124"/>
          <w:shd w:val="clear" w:color="auto" w:fill="FFFFFF"/>
        </w:rPr>
      </w:pPr>
    </w:p>
    <w:p w:rsidR="003656CF" w:rsidRDefault="003656CF" w:rsidP="00EE2F14">
      <w:pPr>
        <w:spacing w:line="240" w:lineRule="auto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sz w:val="24"/>
          <w:szCs w:val="24"/>
        </w:rPr>
        <w:t>3. Rodzaj zamówienia: dostawa.</w:t>
      </w:r>
      <w:r w:rsidRPr="003656CF">
        <w:rPr>
          <w:rFonts w:eastAsia="Calibri" w:cstheme="minorHAnsi"/>
          <w:b/>
          <w:sz w:val="24"/>
          <w:szCs w:val="24"/>
        </w:rPr>
        <w:br/>
      </w:r>
      <w:r w:rsidRPr="003656CF">
        <w:rPr>
          <w:rFonts w:eastAsia="Calibri" w:cstheme="minorHAnsi"/>
          <w:sz w:val="24"/>
          <w:szCs w:val="24"/>
        </w:rPr>
        <w:t xml:space="preserve">4. Szczegółowy opis </w:t>
      </w:r>
      <w:r w:rsidR="006979F0">
        <w:rPr>
          <w:rFonts w:eastAsia="Calibri" w:cstheme="minorHAnsi"/>
          <w:sz w:val="24"/>
          <w:szCs w:val="24"/>
        </w:rPr>
        <w:t>przedmiotu zamówienia: zakup i dostawa sprzętu komputerowego oraz oprogramowania do pracowni komputerowej</w:t>
      </w:r>
      <w:r w:rsidRPr="003656CF">
        <w:rPr>
          <w:rFonts w:eastAsia="Calibri" w:cstheme="minorHAnsi"/>
          <w:sz w:val="24"/>
          <w:szCs w:val="24"/>
        </w:rPr>
        <w:t xml:space="preserve"> -zgodnie z poniższym zestawieniem: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1642"/>
        <w:gridCol w:w="6835"/>
        <w:gridCol w:w="432"/>
      </w:tblGrid>
      <w:tr w:rsidR="00262F97" w:rsidRPr="000F08A2" w:rsidTr="00904369">
        <w:trPr>
          <w:trHeight w:val="61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2F97" w:rsidRPr="000F08A2" w:rsidRDefault="00262F97" w:rsidP="00904369">
            <w:pPr>
              <w:spacing w:line="240" w:lineRule="auto"/>
              <w:rPr>
                <w:rFonts w:ascii="Lato" w:hAnsi="Lato"/>
                <w:sz w:val="16"/>
                <w:szCs w:val="16"/>
              </w:rPr>
            </w:pPr>
            <w:proofErr w:type="spellStart"/>
            <w:r w:rsidRPr="000F08A2">
              <w:rPr>
                <w:rFonts w:ascii="Lato" w:hAnsi="Lato"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2F97" w:rsidRPr="000F08A2" w:rsidRDefault="00262F97" w:rsidP="00904369">
            <w:pPr>
              <w:spacing w:line="240" w:lineRule="auto"/>
              <w:rPr>
                <w:rFonts w:ascii="Lato" w:hAnsi="Lato"/>
                <w:sz w:val="16"/>
                <w:szCs w:val="16"/>
              </w:rPr>
            </w:pPr>
            <w:r w:rsidRPr="000F08A2">
              <w:rPr>
                <w:rFonts w:ascii="Lato" w:hAnsi="Lato"/>
                <w:sz w:val="16"/>
                <w:szCs w:val="16"/>
              </w:rPr>
              <w:t>Sprzęt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2F97" w:rsidRPr="000F08A2" w:rsidRDefault="00262F97" w:rsidP="00904369">
            <w:pPr>
              <w:spacing w:line="240" w:lineRule="auto"/>
              <w:rPr>
                <w:rFonts w:ascii="Lato" w:hAnsi="Lato"/>
                <w:sz w:val="16"/>
                <w:szCs w:val="16"/>
              </w:rPr>
            </w:pPr>
            <w:r w:rsidRPr="000F08A2">
              <w:rPr>
                <w:rFonts w:ascii="Lato" w:hAnsi="Lato"/>
                <w:sz w:val="16"/>
                <w:szCs w:val="16"/>
              </w:rPr>
              <w:t>Model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2F97" w:rsidRPr="000F08A2" w:rsidRDefault="00262F97" w:rsidP="00904369">
            <w:pPr>
              <w:spacing w:line="240" w:lineRule="auto"/>
              <w:rPr>
                <w:rFonts w:ascii="Lato" w:hAnsi="Lato"/>
                <w:sz w:val="16"/>
                <w:szCs w:val="16"/>
              </w:rPr>
            </w:pPr>
            <w:r w:rsidRPr="000F08A2">
              <w:rPr>
                <w:rFonts w:ascii="Lato" w:hAnsi="Lato"/>
                <w:sz w:val="16"/>
                <w:szCs w:val="16"/>
              </w:rPr>
              <w:t>Ilość</w:t>
            </w:r>
          </w:p>
        </w:tc>
      </w:tr>
      <w:tr w:rsidR="00262F97" w:rsidRPr="000F08A2" w:rsidTr="00904369">
        <w:trPr>
          <w:trHeight w:val="24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2F97" w:rsidRPr="000F08A2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0F08A2">
              <w:rPr>
                <w:rFonts w:ascii="Lato" w:hAnsi="Lato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2F97" w:rsidRPr="000F08A2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0F08A2">
              <w:rPr>
                <w:rFonts w:ascii="Lato" w:hAnsi="Lato"/>
                <w:sz w:val="16"/>
                <w:szCs w:val="16"/>
              </w:rPr>
              <w:t>Komputery uczniowskie (w tym mysz i klawiatura)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2F97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Lato" w:hAnsi="Lato"/>
                <w:sz w:val="16"/>
                <w:szCs w:val="16"/>
                <w:lang w:val="en-US"/>
              </w:rPr>
              <w:t>Procesor</w:t>
            </w:r>
            <w:proofErr w:type="spellEnd"/>
            <w:r>
              <w:rPr>
                <w:rFonts w:ascii="Lato" w:hAnsi="Lato"/>
                <w:sz w:val="16"/>
                <w:szCs w:val="16"/>
                <w:lang w:val="en-US"/>
              </w:rPr>
              <w:t xml:space="preserve"> 4 </w:t>
            </w:r>
            <w:proofErr w:type="spellStart"/>
            <w:r>
              <w:rPr>
                <w:rFonts w:ascii="Lato" w:hAnsi="Lato"/>
                <w:sz w:val="16"/>
                <w:szCs w:val="16"/>
                <w:lang w:val="en-US"/>
              </w:rPr>
              <w:t>rdzeniowy</w:t>
            </w:r>
            <w:proofErr w:type="spellEnd"/>
            <w:r>
              <w:rPr>
                <w:rFonts w:ascii="Lato" w:hAnsi="Lato"/>
                <w:sz w:val="16"/>
                <w:szCs w:val="16"/>
                <w:lang w:val="en-US"/>
              </w:rPr>
              <w:t xml:space="preserve"> z </w:t>
            </w:r>
            <w:proofErr w:type="spellStart"/>
            <w:r>
              <w:rPr>
                <w:rFonts w:ascii="Lato" w:hAnsi="Lato"/>
                <w:sz w:val="16"/>
                <w:szCs w:val="16"/>
                <w:lang w:val="en-US"/>
              </w:rPr>
              <w:t>wynikiem</w:t>
            </w:r>
            <w:proofErr w:type="spellEnd"/>
            <w:r>
              <w:rPr>
                <w:rFonts w:ascii="Lato" w:hAnsi="La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Lato" w:hAnsi="Lato"/>
                <w:sz w:val="16"/>
                <w:szCs w:val="16"/>
                <w:lang w:val="en-US"/>
              </w:rPr>
              <w:t>testu</w:t>
            </w:r>
            <w:proofErr w:type="spellEnd"/>
            <w:r>
              <w:rPr>
                <w:rFonts w:ascii="Lato" w:hAnsi="La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Lato" w:hAnsi="Lato"/>
                <w:sz w:val="16"/>
                <w:szCs w:val="16"/>
                <w:lang w:val="en-US"/>
              </w:rPr>
              <w:t>passmark</w:t>
            </w:r>
            <w:proofErr w:type="spellEnd"/>
            <w:r>
              <w:rPr>
                <w:rFonts w:ascii="Lato" w:hAnsi="Lato"/>
                <w:sz w:val="16"/>
                <w:szCs w:val="16"/>
                <w:lang w:val="en-US"/>
              </w:rPr>
              <w:t xml:space="preserve"> minimum 8800 </w:t>
            </w:r>
            <w:proofErr w:type="spellStart"/>
            <w:r>
              <w:rPr>
                <w:rFonts w:ascii="Lato" w:hAnsi="Lato"/>
                <w:sz w:val="16"/>
                <w:szCs w:val="16"/>
                <w:lang w:val="en-US"/>
              </w:rPr>
              <w:t>punktów</w:t>
            </w:r>
            <w:proofErr w:type="spellEnd"/>
            <w:r>
              <w:rPr>
                <w:rFonts w:ascii="Lato" w:hAnsi="Lato"/>
                <w:sz w:val="16"/>
                <w:szCs w:val="16"/>
                <w:lang w:val="en-US"/>
              </w:rPr>
              <w:t>.</w:t>
            </w:r>
          </w:p>
          <w:p w:rsidR="00262F97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Lato" w:hAnsi="Lato"/>
                <w:sz w:val="16"/>
                <w:szCs w:val="16"/>
                <w:lang w:val="en-US"/>
              </w:rPr>
              <w:t>Pamięć</w:t>
            </w:r>
            <w:proofErr w:type="spellEnd"/>
            <w:r>
              <w:rPr>
                <w:rFonts w:ascii="Lato" w:hAnsi="Lato"/>
                <w:sz w:val="16"/>
                <w:szCs w:val="16"/>
                <w:lang w:val="en-US"/>
              </w:rPr>
              <w:t xml:space="preserve"> RAM 8GB DDR4 2666 MHz</w:t>
            </w:r>
          </w:p>
          <w:p w:rsidR="00262F97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Lato" w:hAnsi="Lato"/>
                <w:sz w:val="16"/>
                <w:szCs w:val="16"/>
                <w:lang w:val="en-US"/>
              </w:rPr>
              <w:t>Dysk</w:t>
            </w:r>
            <w:proofErr w:type="spellEnd"/>
            <w:r>
              <w:rPr>
                <w:rFonts w:ascii="Lato" w:hAnsi="Lato"/>
                <w:sz w:val="16"/>
                <w:szCs w:val="16"/>
                <w:lang w:val="en-US"/>
              </w:rPr>
              <w:t xml:space="preserve">: 256 GB SSD </w:t>
            </w:r>
          </w:p>
          <w:p w:rsidR="00262F97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  <w:lang w:val="en-US"/>
              </w:rPr>
              <w:t xml:space="preserve">Karta </w:t>
            </w:r>
            <w:proofErr w:type="spellStart"/>
            <w:r>
              <w:rPr>
                <w:rFonts w:ascii="Lato" w:hAnsi="Lato"/>
                <w:sz w:val="16"/>
                <w:szCs w:val="16"/>
                <w:lang w:val="en-US"/>
              </w:rPr>
              <w:t>sieciowa</w:t>
            </w:r>
            <w:proofErr w:type="spellEnd"/>
            <w:r>
              <w:rPr>
                <w:rFonts w:ascii="Lato" w:hAnsi="Lato"/>
                <w:sz w:val="16"/>
                <w:szCs w:val="16"/>
                <w:lang w:val="en-US"/>
              </w:rPr>
              <w:t>:</w:t>
            </w:r>
            <w:r w:rsidRPr="007B656D">
              <w:t xml:space="preserve"> </w:t>
            </w:r>
            <w:r w:rsidRPr="007B656D">
              <w:rPr>
                <w:rFonts w:ascii="Lato" w:hAnsi="Lato"/>
                <w:sz w:val="16"/>
                <w:szCs w:val="16"/>
              </w:rPr>
              <w:t>10/100/1000</w:t>
            </w:r>
            <w:r>
              <w:rPr>
                <w:rFonts w:ascii="Lato" w:hAnsi="La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ato" w:hAnsi="Lato"/>
                <w:sz w:val="16"/>
                <w:szCs w:val="16"/>
              </w:rPr>
              <w:t>Mbps</w:t>
            </w:r>
            <w:proofErr w:type="spellEnd"/>
          </w:p>
          <w:p w:rsidR="00262F97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  <w:lang w:val="en-US"/>
              </w:rPr>
            </w:pPr>
            <w:r w:rsidRPr="007B656D">
              <w:rPr>
                <w:rFonts w:ascii="Lato" w:hAnsi="Lato"/>
                <w:sz w:val="16"/>
                <w:szCs w:val="16"/>
                <w:lang w:val="en-US"/>
              </w:rPr>
              <w:t xml:space="preserve">Karta </w:t>
            </w:r>
            <w:proofErr w:type="spellStart"/>
            <w:r w:rsidRPr="007B656D">
              <w:rPr>
                <w:rFonts w:ascii="Lato" w:hAnsi="Lato"/>
                <w:sz w:val="16"/>
                <w:szCs w:val="16"/>
                <w:lang w:val="en-US"/>
              </w:rPr>
              <w:t>bezprzewodowa</w:t>
            </w:r>
            <w:proofErr w:type="spellEnd"/>
            <w:r w:rsidRPr="007B656D">
              <w:rPr>
                <w:rFonts w:ascii="Lato" w:hAnsi="La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B656D">
              <w:rPr>
                <w:rFonts w:ascii="Lato" w:hAnsi="Lato"/>
                <w:sz w:val="16"/>
                <w:szCs w:val="16"/>
                <w:lang w:val="en-US"/>
              </w:rPr>
              <w:t>WiFi</w:t>
            </w:r>
            <w:proofErr w:type="spellEnd"/>
            <w:r w:rsidRPr="007B656D">
              <w:rPr>
                <w:rFonts w:ascii="Lato" w:hAnsi="Lato"/>
                <w:sz w:val="16"/>
                <w:szCs w:val="16"/>
                <w:lang w:val="en-US"/>
              </w:rPr>
              <w:t xml:space="preserve"> 802.11ac </w:t>
            </w:r>
          </w:p>
          <w:p w:rsidR="00262F97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  <w:lang w:val="en-US"/>
              </w:rPr>
            </w:pPr>
            <w:r w:rsidRPr="007B656D">
              <w:rPr>
                <w:rFonts w:ascii="Lato" w:hAnsi="Lato"/>
                <w:sz w:val="16"/>
                <w:szCs w:val="16"/>
                <w:lang w:val="en-US"/>
              </w:rPr>
              <w:t xml:space="preserve">Bluetooth </w:t>
            </w:r>
            <w:r>
              <w:rPr>
                <w:rFonts w:ascii="Lato" w:hAnsi="Lato"/>
                <w:sz w:val="16"/>
                <w:szCs w:val="16"/>
                <w:lang w:val="en-US"/>
              </w:rPr>
              <w:t>:</w:t>
            </w:r>
            <w:proofErr w:type="spellStart"/>
            <w:r w:rsidRPr="007B656D">
              <w:rPr>
                <w:rFonts w:ascii="Lato" w:hAnsi="Lato"/>
                <w:sz w:val="16"/>
                <w:szCs w:val="16"/>
                <w:lang w:val="en-US"/>
              </w:rPr>
              <w:t>Tak</w:t>
            </w:r>
            <w:proofErr w:type="spellEnd"/>
          </w:p>
          <w:p w:rsidR="00262F97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Lato" w:hAnsi="Lato"/>
                <w:sz w:val="16"/>
                <w:szCs w:val="16"/>
                <w:lang w:val="en-US"/>
              </w:rPr>
              <w:t>Napęd</w:t>
            </w:r>
            <w:proofErr w:type="spellEnd"/>
            <w:r>
              <w:rPr>
                <w:rFonts w:ascii="Lato" w:hAnsi="La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Lato" w:hAnsi="Lato"/>
                <w:sz w:val="16"/>
                <w:szCs w:val="16"/>
                <w:lang w:val="en-US"/>
              </w:rPr>
              <w:t>optyczny</w:t>
            </w:r>
            <w:proofErr w:type="spellEnd"/>
            <w:r>
              <w:rPr>
                <w:rFonts w:ascii="Lato" w:hAnsi="Lato"/>
                <w:sz w:val="16"/>
                <w:szCs w:val="16"/>
                <w:lang w:val="en-US"/>
              </w:rPr>
              <w:t>: DVD</w:t>
            </w:r>
          </w:p>
          <w:p w:rsidR="00262F97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Lato" w:hAnsi="Lato"/>
                <w:sz w:val="16"/>
                <w:szCs w:val="16"/>
                <w:lang w:val="en-US"/>
              </w:rPr>
              <w:t>Złącza</w:t>
            </w:r>
            <w:proofErr w:type="spellEnd"/>
            <w:r>
              <w:rPr>
                <w:rFonts w:ascii="Lato" w:hAnsi="Lato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3056DC">
              <w:rPr>
                <w:rFonts w:ascii="Lato" w:hAnsi="Lato"/>
                <w:sz w:val="16"/>
                <w:szCs w:val="16"/>
                <w:lang w:val="en-US"/>
              </w:rPr>
              <w:t>Mikrofon</w:t>
            </w:r>
            <w:proofErr w:type="spellEnd"/>
            <w:r w:rsidRPr="003056DC">
              <w:rPr>
                <w:rFonts w:ascii="Lato" w:hAnsi="Lato"/>
                <w:sz w:val="16"/>
                <w:szCs w:val="16"/>
                <w:lang w:val="en-US"/>
              </w:rPr>
              <w:t>/</w:t>
            </w:r>
            <w:proofErr w:type="spellStart"/>
            <w:r w:rsidRPr="003056DC">
              <w:rPr>
                <w:rFonts w:ascii="Lato" w:hAnsi="Lato"/>
                <w:sz w:val="16"/>
                <w:szCs w:val="16"/>
                <w:lang w:val="en-US"/>
              </w:rPr>
              <w:t>Słuchawki</w:t>
            </w:r>
            <w:proofErr w:type="spellEnd"/>
            <w:r>
              <w:rPr>
                <w:rFonts w:ascii="Lato" w:hAnsi="Lato"/>
                <w:sz w:val="16"/>
                <w:szCs w:val="16"/>
                <w:lang w:val="en-US"/>
              </w:rPr>
              <w:t xml:space="preserve"> , </w:t>
            </w:r>
            <w:r w:rsidRPr="00071F5F">
              <w:rPr>
                <w:rFonts w:ascii="Lato" w:hAnsi="Lato"/>
                <w:sz w:val="16"/>
                <w:szCs w:val="16"/>
                <w:lang w:val="en-US"/>
              </w:rPr>
              <w:t>4x USB 3.2 Gen 1</w:t>
            </w:r>
            <w:r>
              <w:rPr>
                <w:rFonts w:ascii="Lato" w:hAnsi="Lato"/>
                <w:sz w:val="16"/>
                <w:szCs w:val="16"/>
                <w:lang w:val="en-US"/>
              </w:rPr>
              <w:t xml:space="preserve"> , </w:t>
            </w:r>
            <w:r w:rsidRPr="00071F5F">
              <w:rPr>
                <w:rFonts w:ascii="Lato" w:hAnsi="Lato"/>
                <w:sz w:val="16"/>
                <w:szCs w:val="16"/>
                <w:lang w:val="en-US"/>
              </w:rPr>
              <w:t>4x USB 2.0</w:t>
            </w:r>
            <w:r>
              <w:rPr>
                <w:rFonts w:ascii="Lato" w:hAnsi="Lato"/>
                <w:sz w:val="16"/>
                <w:szCs w:val="16"/>
                <w:lang w:val="en-US"/>
              </w:rPr>
              <w:t xml:space="preserve"> , HDMI, VGA, RJ-45</w:t>
            </w:r>
          </w:p>
          <w:p w:rsidR="00262F97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  <w:lang w:val="en-US"/>
              </w:rPr>
            </w:pPr>
            <w:proofErr w:type="spellStart"/>
            <w:r w:rsidRPr="00A40182">
              <w:rPr>
                <w:rFonts w:ascii="Lato" w:hAnsi="Lato"/>
                <w:sz w:val="16"/>
                <w:szCs w:val="16"/>
                <w:lang w:val="en-US"/>
              </w:rPr>
              <w:t>Szyfrowanie</w:t>
            </w:r>
            <w:proofErr w:type="spellEnd"/>
            <w:r w:rsidRPr="00A40182">
              <w:rPr>
                <w:rFonts w:ascii="Lato" w:hAnsi="Lato"/>
                <w:sz w:val="16"/>
                <w:szCs w:val="16"/>
                <w:lang w:val="en-US"/>
              </w:rPr>
              <w:t xml:space="preserve"> TPM </w:t>
            </w:r>
            <w:r>
              <w:rPr>
                <w:rFonts w:ascii="Lato" w:hAnsi="Lato"/>
                <w:sz w:val="16"/>
                <w:szCs w:val="16"/>
                <w:lang w:val="en-US"/>
              </w:rPr>
              <w:t xml:space="preserve">: </w:t>
            </w:r>
            <w:proofErr w:type="spellStart"/>
            <w:r>
              <w:rPr>
                <w:rFonts w:ascii="Lato" w:hAnsi="Lato"/>
                <w:sz w:val="16"/>
                <w:szCs w:val="16"/>
                <w:lang w:val="en-US"/>
              </w:rPr>
              <w:t>Tak</w:t>
            </w:r>
            <w:proofErr w:type="spellEnd"/>
          </w:p>
          <w:p w:rsidR="00262F97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  <w:lang w:val="en-US"/>
              </w:rPr>
            </w:pPr>
            <w:r>
              <w:rPr>
                <w:rFonts w:ascii="Lato" w:hAnsi="Lato"/>
                <w:sz w:val="16"/>
                <w:szCs w:val="16"/>
                <w:lang w:val="en-US"/>
              </w:rPr>
              <w:t>Windows 10 PRO</w:t>
            </w:r>
          </w:p>
          <w:p w:rsidR="00262F97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Lato" w:hAnsi="Lato"/>
                <w:sz w:val="16"/>
                <w:szCs w:val="16"/>
                <w:lang w:val="en-US"/>
              </w:rPr>
              <w:t>Gwarancja</w:t>
            </w:r>
            <w:proofErr w:type="spellEnd"/>
            <w:r>
              <w:rPr>
                <w:rFonts w:ascii="Lato" w:hAnsi="Lato"/>
                <w:sz w:val="16"/>
                <w:szCs w:val="16"/>
                <w:lang w:val="en-US"/>
              </w:rPr>
              <w:t xml:space="preserve"> 36 </w:t>
            </w:r>
            <w:proofErr w:type="spellStart"/>
            <w:r>
              <w:rPr>
                <w:rFonts w:ascii="Lato" w:hAnsi="Lato"/>
                <w:sz w:val="16"/>
                <w:szCs w:val="16"/>
                <w:lang w:val="en-US"/>
              </w:rPr>
              <w:t>miesięcy</w:t>
            </w:r>
            <w:proofErr w:type="spellEnd"/>
            <w:r>
              <w:rPr>
                <w:rFonts w:ascii="Lato" w:hAnsi="Lato"/>
                <w:sz w:val="16"/>
                <w:szCs w:val="16"/>
                <w:lang w:val="en-US"/>
              </w:rPr>
              <w:t xml:space="preserve"> on-site</w:t>
            </w:r>
          </w:p>
          <w:p w:rsidR="00262F97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Lato" w:hAnsi="Lato"/>
                <w:sz w:val="16"/>
                <w:szCs w:val="16"/>
                <w:lang w:val="en-US"/>
              </w:rPr>
              <w:t>Mysz</w:t>
            </w:r>
            <w:proofErr w:type="spellEnd"/>
            <w:r>
              <w:rPr>
                <w:rFonts w:ascii="Lato" w:hAnsi="La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Lato" w:hAnsi="Lato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Fonts w:ascii="Lato" w:hAnsi="La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Lato" w:hAnsi="Lato"/>
                <w:sz w:val="16"/>
                <w:szCs w:val="16"/>
                <w:lang w:val="en-US"/>
              </w:rPr>
              <w:t>klawiatura</w:t>
            </w:r>
            <w:proofErr w:type="spellEnd"/>
            <w:r>
              <w:rPr>
                <w:rFonts w:ascii="Lato" w:hAnsi="Lato"/>
                <w:sz w:val="16"/>
                <w:szCs w:val="16"/>
                <w:lang w:val="en-US"/>
              </w:rPr>
              <w:t xml:space="preserve"> w </w:t>
            </w:r>
            <w:proofErr w:type="spellStart"/>
            <w:r>
              <w:rPr>
                <w:rFonts w:ascii="Lato" w:hAnsi="Lato"/>
                <w:sz w:val="16"/>
                <w:szCs w:val="16"/>
                <w:lang w:val="en-US"/>
              </w:rPr>
              <w:t>zestawie</w:t>
            </w:r>
            <w:proofErr w:type="spellEnd"/>
          </w:p>
          <w:p w:rsidR="00262F97" w:rsidRPr="000F08A2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2F97" w:rsidRPr="000F08A2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0F08A2">
              <w:rPr>
                <w:rFonts w:ascii="Lato" w:hAnsi="Lato"/>
                <w:sz w:val="16"/>
                <w:szCs w:val="16"/>
              </w:rPr>
              <w:t>25</w:t>
            </w:r>
          </w:p>
        </w:tc>
      </w:tr>
      <w:tr w:rsidR="00262F97" w:rsidRPr="000F08A2" w:rsidTr="00904369">
        <w:trPr>
          <w:trHeight w:val="27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2F97" w:rsidRPr="000F08A2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0F08A2">
              <w:rPr>
                <w:rFonts w:ascii="Lato" w:hAnsi="Lato"/>
                <w:sz w:val="16"/>
                <w:szCs w:val="16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2F97" w:rsidRPr="000F08A2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0F08A2">
              <w:rPr>
                <w:rFonts w:ascii="Lato" w:hAnsi="Lato"/>
                <w:sz w:val="16"/>
                <w:szCs w:val="16"/>
              </w:rPr>
              <w:t>Komputer nauczycielski (w tym mysz i klawiatura)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2F97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Lato" w:hAnsi="Lato"/>
                <w:sz w:val="16"/>
                <w:szCs w:val="16"/>
                <w:lang w:val="en-US"/>
              </w:rPr>
              <w:t>Procesor</w:t>
            </w:r>
            <w:proofErr w:type="spellEnd"/>
            <w:r>
              <w:rPr>
                <w:rFonts w:ascii="Lato" w:hAnsi="Lato"/>
                <w:sz w:val="16"/>
                <w:szCs w:val="16"/>
                <w:lang w:val="en-US"/>
              </w:rPr>
              <w:t xml:space="preserve"> 6 </w:t>
            </w:r>
            <w:proofErr w:type="spellStart"/>
            <w:r>
              <w:rPr>
                <w:rFonts w:ascii="Lato" w:hAnsi="Lato"/>
                <w:sz w:val="16"/>
                <w:szCs w:val="16"/>
                <w:lang w:val="en-US"/>
              </w:rPr>
              <w:t>rdzeniowy</w:t>
            </w:r>
            <w:proofErr w:type="spellEnd"/>
            <w:r>
              <w:rPr>
                <w:rFonts w:ascii="Lato" w:hAnsi="Lato"/>
                <w:sz w:val="16"/>
                <w:szCs w:val="16"/>
                <w:lang w:val="en-US"/>
              </w:rPr>
              <w:t xml:space="preserve"> z </w:t>
            </w:r>
            <w:proofErr w:type="spellStart"/>
            <w:r>
              <w:rPr>
                <w:rFonts w:ascii="Lato" w:hAnsi="Lato"/>
                <w:sz w:val="16"/>
                <w:szCs w:val="16"/>
                <w:lang w:val="en-US"/>
              </w:rPr>
              <w:t>wynikiem</w:t>
            </w:r>
            <w:proofErr w:type="spellEnd"/>
            <w:r>
              <w:rPr>
                <w:rFonts w:ascii="Lato" w:hAnsi="La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Lato" w:hAnsi="Lato"/>
                <w:sz w:val="16"/>
                <w:szCs w:val="16"/>
                <w:lang w:val="en-US"/>
              </w:rPr>
              <w:t>testu</w:t>
            </w:r>
            <w:proofErr w:type="spellEnd"/>
            <w:r>
              <w:rPr>
                <w:rFonts w:ascii="Lato" w:hAnsi="La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Lato" w:hAnsi="Lato"/>
                <w:sz w:val="16"/>
                <w:szCs w:val="16"/>
                <w:lang w:val="en-US"/>
              </w:rPr>
              <w:t>passmark</w:t>
            </w:r>
            <w:proofErr w:type="spellEnd"/>
            <w:r>
              <w:rPr>
                <w:rFonts w:ascii="Lato" w:hAnsi="Lato"/>
                <w:sz w:val="16"/>
                <w:szCs w:val="16"/>
                <w:lang w:val="en-US"/>
              </w:rPr>
              <w:t xml:space="preserve"> minimum 12600 </w:t>
            </w:r>
            <w:proofErr w:type="spellStart"/>
            <w:r>
              <w:rPr>
                <w:rFonts w:ascii="Lato" w:hAnsi="Lato"/>
                <w:sz w:val="16"/>
                <w:szCs w:val="16"/>
                <w:lang w:val="en-US"/>
              </w:rPr>
              <w:t>punktów</w:t>
            </w:r>
            <w:proofErr w:type="spellEnd"/>
            <w:r>
              <w:rPr>
                <w:rFonts w:ascii="Lato" w:hAnsi="Lato"/>
                <w:sz w:val="16"/>
                <w:szCs w:val="16"/>
                <w:lang w:val="en-US"/>
              </w:rPr>
              <w:t>.</w:t>
            </w:r>
          </w:p>
          <w:p w:rsidR="00262F97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Lato" w:hAnsi="Lato"/>
                <w:sz w:val="16"/>
                <w:szCs w:val="16"/>
                <w:lang w:val="en-US"/>
              </w:rPr>
              <w:t>Pamięć</w:t>
            </w:r>
            <w:proofErr w:type="spellEnd"/>
            <w:r>
              <w:rPr>
                <w:rFonts w:ascii="Lato" w:hAnsi="Lato"/>
                <w:sz w:val="16"/>
                <w:szCs w:val="16"/>
                <w:lang w:val="en-US"/>
              </w:rPr>
              <w:t xml:space="preserve"> RAM 8GB DDR4 2666 MHz</w:t>
            </w:r>
          </w:p>
          <w:p w:rsidR="00262F97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Lato" w:hAnsi="Lato"/>
                <w:sz w:val="16"/>
                <w:szCs w:val="16"/>
                <w:lang w:val="en-US"/>
              </w:rPr>
              <w:t>Dysk</w:t>
            </w:r>
            <w:proofErr w:type="spellEnd"/>
            <w:r>
              <w:rPr>
                <w:rFonts w:ascii="Lato" w:hAnsi="Lato"/>
                <w:sz w:val="16"/>
                <w:szCs w:val="16"/>
                <w:lang w:val="en-US"/>
              </w:rPr>
              <w:t>: 256 GB SSD</w:t>
            </w:r>
          </w:p>
          <w:p w:rsidR="00262F97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  <w:lang w:val="en-US"/>
              </w:rPr>
              <w:t xml:space="preserve">Karta </w:t>
            </w:r>
            <w:proofErr w:type="spellStart"/>
            <w:r>
              <w:rPr>
                <w:rFonts w:ascii="Lato" w:hAnsi="Lato"/>
                <w:sz w:val="16"/>
                <w:szCs w:val="16"/>
                <w:lang w:val="en-US"/>
              </w:rPr>
              <w:t>sieciowa</w:t>
            </w:r>
            <w:proofErr w:type="spellEnd"/>
            <w:r>
              <w:rPr>
                <w:rFonts w:ascii="Lato" w:hAnsi="Lato"/>
                <w:sz w:val="16"/>
                <w:szCs w:val="16"/>
                <w:lang w:val="en-US"/>
              </w:rPr>
              <w:t>:</w:t>
            </w:r>
            <w:r w:rsidRPr="007B656D">
              <w:t xml:space="preserve"> </w:t>
            </w:r>
            <w:r w:rsidRPr="007B656D">
              <w:rPr>
                <w:rFonts w:ascii="Lato" w:hAnsi="Lato"/>
                <w:sz w:val="16"/>
                <w:szCs w:val="16"/>
              </w:rPr>
              <w:t>10/100/1000</w:t>
            </w:r>
            <w:r>
              <w:rPr>
                <w:rFonts w:ascii="Lato" w:hAnsi="La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ato" w:hAnsi="Lato"/>
                <w:sz w:val="16"/>
                <w:szCs w:val="16"/>
              </w:rPr>
              <w:t>Mbps</w:t>
            </w:r>
            <w:proofErr w:type="spellEnd"/>
          </w:p>
          <w:p w:rsidR="00262F97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  <w:lang w:val="en-US"/>
              </w:rPr>
            </w:pPr>
            <w:r w:rsidRPr="007B656D">
              <w:rPr>
                <w:rFonts w:ascii="Lato" w:hAnsi="Lato"/>
                <w:sz w:val="16"/>
                <w:szCs w:val="16"/>
                <w:lang w:val="en-US"/>
              </w:rPr>
              <w:t xml:space="preserve">Karta </w:t>
            </w:r>
            <w:proofErr w:type="spellStart"/>
            <w:r w:rsidRPr="007B656D">
              <w:rPr>
                <w:rFonts w:ascii="Lato" w:hAnsi="Lato"/>
                <w:sz w:val="16"/>
                <w:szCs w:val="16"/>
                <w:lang w:val="en-US"/>
              </w:rPr>
              <w:t>bezprzewodowa</w:t>
            </w:r>
            <w:proofErr w:type="spellEnd"/>
            <w:r w:rsidRPr="007B656D">
              <w:rPr>
                <w:rFonts w:ascii="Lato" w:hAnsi="La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B656D">
              <w:rPr>
                <w:rFonts w:ascii="Lato" w:hAnsi="Lato"/>
                <w:sz w:val="16"/>
                <w:szCs w:val="16"/>
                <w:lang w:val="en-US"/>
              </w:rPr>
              <w:t>WiFi</w:t>
            </w:r>
            <w:proofErr w:type="spellEnd"/>
            <w:r w:rsidRPr="007B656D">
              <w:rPr>
                <w:rFonts w:ascii="Lato" w:hAnsi="Lato"/>
                <w:sz w:val="16"/>
                <w:szCs w:val="16"/>
                <w:lang w:val="en-US"/>
              </w:rPr>
              <w:t xml:space="preserve"> 802.11ac </w:t>
            </w:r>
          </w:p>
          <w:p w:rsidR="00262F97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  <w:lang w:val="en-US"/>
              </w:rPr>
            </w:pPr>
            <w:r w:rsidRPr="007B656D">
              <w:rPr>
                <w:rFonts w:ascii="Lato" w:hAnsi="Lato"/>
                <w:sz w:val="16"/>
                <w:szCs w:val="16"/>
                <w:lang w:val="en-US"/>
              </w:rPr>
              <w:t xml:space="preserve">Bluetooth </w:t>
            </w:r>
            <w:r>
              <w:rPr>
                <w:rFonts w:ascii="Lato" w:hAnsi="Lato"/>
                <w:sz w:val="16"/>
                <w:szCs w:val="16"/>
                <w:lang w:val="en-US"/>
              </w:rPr>
              <w:t>:</w:t>
            </w:r>
            <w:proofErr w:type="spellStart"/>
            <w:r w:rsidRPr="007B656D">
              <w:rPr>
                <w:rFonts w:ascii="Lato" w:hAnsi="Lato"/>
                <w:sz w:val="16"/>
                <w:szCs w:val="16"/>
                <w:lang w:val="en-US"/>
              </w:rPr>
              <w:t>Tak</w:t>
            </w:r>
            <w:proofErr w:type="spellEnd"/>
          </w:p>
          <w:p w:rsidR="00262F97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Lato" w:hAnsi="Lato"/>
                <w:sz w:val="16"/>
                <w:szCs w:val="16"/>
                <w:lang w:val="en-US"/>
              </w:rPr>
              <w:t>Napęd</w:t>
            </w:r>
            <w:proofErr w:type="spellEnd"/>
            <w:r>
              <w:rPr>
                <w:rFonts w:ascii="Lato" w:hAnsi="La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Lato" w:hAnsi="Lato"/>
                <w:sz w:val="16"/>
                <w:szCs w:val="16"/>
                <w:lang w:val="en-US"/>
              </w:rPr>
              <w:t>optyczny</w:t>
            </w:r>
            <w:proofErr w:type="spellEnd"/>
            <w:r>
              <w:rPr>
                <w:rFonts w:ascii="Lato" w:hAnsi="Lato"/>
                <w:sz w:val="16"/>
                <w:szCs w:val="16"/>
                <w:lang w:val="en-US"/>
              </w:rPr>
              <w:t>: DVD</w:t>
            </w:r>
          </w:p>
          <w:p w:rsidR="00262F97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Lato" w:hAnsi="Lato"/>
                <w:sz w:val="16"/>
                <w:szCs w:val="16"/>
                <w:lang w:val="en-US"/>
              </w:rPr>
              <w:t>Złącza</w:t>
            </w:r>
            <w:proofErr w:type="spellEnd"/>
            <w:r>
              <w:rPr>
                <w:rFonts w:ascii="Lato" w:hAnsi="Lato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3056DC">
              <w:rPr>
                <w:rFonts w:ascii="Lato" w:hAnsi="Lato"/>
                <w:sz w:val="16"/>
                <w:szCs w:val="16"/>
                <w:lang w:val="en-US"/>
              </w:rPr>
              <w:t>Mikrofon</w:t>
            </w:r>
            <w:proofErr w:type="spellEnd"/>
            <w:r w:rsidRPr="003056DC">
              <w:rPr>
                <w:rFonts w:ascii="Lato" w:hAnsi="Lato"/>
                <w:sz w:val="16"/>
                <w:szCs w:val="16"/>
                <w:lang w:val="en-US"/>
              </w:rPr>
              <w:t>/</w:t>
            </w:r>
            <w:proofErr w:type="spellStart"/>
            <w:r w:rsidRPr="003056DC">
              <w:rPr>
                <w:rFonts w:ascii="Lato" w:hAnsi="Lato"/>
                <w:sz w:val="16"/>
                <w:szCs w:val="16"/>
                <w:lang w:val="en-US"/>
              </w:rPr>
              <w:t>Słuchawki</w:t>
            </w:r>
            <w:proofErr w:type="spellEnd"/>
            <w:r>
              <w:rPr>
                <w:rFonts w:ascii="Lato" w:hAnsi="Lato"/>
                <w:sz w:val="16"/>
                <w:szCs w:val="16"/>
                <w:lang w:val="en-US"/>
              </w:rPr>
              <w:t xml:space="preserve"> , </w:t>
            </w:r>
            <w:r w:rsidRPr="00071F5F">
              <w:rPr>
                <w:rFonts w:ascii="Lato" w:hAnsi="Lato"/>
                <w:sz w:val="16"/>
                <w:szCs w:val="16"/>
                <w:lang w:val="en-US"/>
              </w:rPr>
              <w:t>4x USB 3.2 Gen 1</w:t>
            </w:r>
            <w:r>
              <w:rPr>
                <w:rFonts w:ascii="Lato" w:hAnsi="Lato"/>
                <w:sz w:val="16"/>
                <w:szCs w:val="16"/>
                <w:lang w:val="en-US"/>
              </w:rPr>
              <w:t xml:space="preserve"> , </w:t>
            </w:r>
            <w:r w:rsidRPr="00071F5F">
              <w:rPr>
                <w:rFonts w:ascii="Lato" w:hAnsi="Lato"/>
                <w:sz w:val="16"/>
                <w:szCs w:val="16"/>
                <w:lang w:val="en-US"/>
              </w:rPr>
              <w:t>4x USB 2.0</w:t>
            </w:r>
            <w:r>
              <w:rPr>
                <w:rFonts w:ascii="Lato" w:hAnsi="Lato"/>
                <w:sz w:val="16"/>
                <w:szCs w:val="16"/>
                <w:lang w:val="en-US"/>
              </w:rPr>
              <w:t xml:space="preserve"> , HDMI, VGA, RJ-45</w:t>
            </w:r>
          </w:p>
          <w:p w:rsidR="00262F97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  <w:lang w:val="en-US"/>
              </w:rPr>
            </w:pPr>
            <w:proofErr w:type="spellStart"/>
            <w:r w:rsidRPr="00A40182">
              <w:rPr>
                <w:rFonts w:ascii="Lato" w:hAnsi="Lato"/>
                <w:sz w:val="16"/>
                <w:szCs w:val="16"/>
                <w:lang w:val="en-US"/>
              </w:rPr>
              <w:t>Szyfrowanie</w:t>
            </w:r>
            <w:proofErr w:type="spellEnd"/>
            <w:r w:rsidRPr="00A40182">
              <w:rPr>
                <w:rFonts w:ascii="Lato" w:hAnsi="Lato"/>
                <w:sz w:val="16"/>
                <w:szCs w:val="16"/>
                <w:lang w:val="en-US"/>
              </w:rPr>
              <w:t xml:space="preserve"> TPM </w:t>
            </w:r>
            <w:r>
              <w:rPr>
                <w:rFonts w:ascii="Lato" w:hAnsi="Lato"/>
                <w:sz w:val="16"/>
                <w:szCs w:val="16"/>
                <w:lang w:val="en-US"/>
              </w:rPr>
              <w:t xml:space="preserve">: </w:t>
            </w:r>
            <w:proofErr w:type="spellStart"/>
            <w:r>
              <w:rPr>
                <w:rFonts w:ascii="Lato" w:hAnsi="Lato"/>
                <w:sz w:val="16"/>
                <w:szCs w:val="16"/>
                <w:lang w:val="en-US"/>
              </w:rPr>
              <w:t>Tak</w:t>
            </w:r>
            <w:proofErr w:type="spellEnd"/>
          </w:p>
          <w:p w:rsidR="00262F97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  <w:lang w:val="en-US"/>
              </w:rPr>
            </w:pPr>
            <w:r>
              <w:rPr>
                <w:rFonts w:ascii="Lato" w:hAnsi="Lato"/>
                <w:sz w:val="16"/>
                <w:szCs w:val="16"/>
                <w:lang w:val="en-US"/>
              </w:rPr>
              <w:t>Windows 10 PRO</w:t>
            </w:r>
          </w:p>
          <w:p w:rsidR="00262F97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Lato" w:hAnsi="Lato"/>
                <w:sz w:val="16"/>
                <w:szCs w:val="16"/>
                <w:lang w:val="en-US"/>
              </w:rPr>
              <w:t>Gwarancja</w:t>
            </w:r>
            <w:proofErr w:type="spellEnd"/>
            <w:r>
              <w:rPr>
                <w:rFonts w:ascii="Lato" w:hAnsi="Lato"/>
                <w:sz w:val="16"/>
                <w:szCs w:val="16"/>
                <w:lang w:val="en-US"/>
              </w:rPr>
              <w:t xml:space="preserve"> 36 </w:t>
            </w:r>
            <w:proofErr w:type="spellStart"/>
            <w:r>
              <w:rPr>
                <w:rFonts w:ascii="Lato" w:hAnsi="Lato"/>
                <w:sz w:val="16"/>
                <w:szCs w:val="16"/>
                <w:lang w:val="en-US"/>
              </w:rPr>
              <w:t>miesięcy</w:t>
            </w:r>
            <w:proofErr w:type="spellEnd"/>
            <w:r>
              <w:rPr>
                <w:rFonts w:ascii="Lato" w:hAnsi="Lato"/>
                <w:sz w:val="16"/>
                <w:szCs w:val="16"/>
                <w:lang w:val="en-US"/>
              </w:rPr>
              <w:t xml:space="preserve"> on-site</w:t>
            </w:r>
          </w:p>
          <w:p w:rsidR="00262F97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Lato" w:hAnsi="Lato"/>
                <w:sz w:val="16"/>
                <w:szCs w:val="16"/>
                <w:lang w:val="en-US"/>
              </w:rPr>
              <w:t>Mysz</w:t>
            </w:r>
            <w:proofErr w:type="spellEnd"/>
            <w:r>
              <w:rPr>
                <w:rFonts w:ascii="Lato" w:hAnsi="La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Lato" w:hAnsi="Lato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Fonts w:ascii="Lato" w:hAnsi="La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Lato" w:hAnsi="Lato"/>
                <w:sz w:val="16"/>
                <w:szCs w:val="16"/>
                <w:lang w:val="en-US"/>
              </w:rPr>
              <w:t>klawiatura</w:t>
            </w:r>
            <w:proofErr w:type="spellEnd"/>
            <w:r>
              <w:rPr>
                <w:rFonts w:ascii="Lato" w:hAnsi="Lato"/>
                <w:sz w:val="16"/>
                <w:szCs w:val="16"/>
                <w:lang w:val="en-US"/>
              </w:rPr>
              <w:t xml:space="preserve"> w </w:t>
            </w:r>
            <w:proofErr w:type="spellStart"/>
            <w:r>
              <w:rPr>
                <w:rFonts w:ascii="Lato" w:hAnsi="Lato"/>
                <w:sz w:val="16"/>
                <w:szCs w:val="16"/>
                <w:lang w:val="en-US"/>
              </w:rPr>
              <w:t>zestawie</w:t>
            </w:r>
            <w:proofErr w:type="spellEnd"/>
          </w:p>
          <w:p w:rsidR="00262F97" w:rsidRPr="000F08A2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2F97" w:rsidRPr="000F08A2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0F08A2">
              <w:rPr>
                <w:rFonts w:ascii="Lato" w:hAnsi="Lato"/>
                <w:sz w:val="16"/>
                <w:szCs w:val="16"/>
              </w:rPr>
              <w:t>1</w:t>
            </w:r>
          </w:p>
        </w:tc>
      </w:tr>
      <w:tr w:rsidR="00262F97" w:rsidRPr="000F08A2" w:rsidTr="00904369">
        <w:trPr>
          <w:trHeight w:val="331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2F97" w:rsidRPr="000F08A2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0F08A2">
              <w:rPr>
                <w:rFonts w:ascii="Lato" w:hAnsi="Lato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2F97" w:rsidRPr="000F08A2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0F08A2">
              <w:rPr>
                <w:rFonts w:ascii="Lato" w:hAnsi="Lato"/>
                <w:sz w:val="16"/>
                <w:szCs w:val="16"/>
              </w:rPr>
              <w:t xml:space="preserve">Komputer - serwer </w:t>
            </w:r>
            <w:r w:rsidRPr="000F08A2">
              <w:rPr>
                <w:rFonts w:ascii="Lato" w:hAnsi="Lato"/>
                <w:sz w:val="16"/>
                <w:szCs w:val="16"/>
              </w:rPr>
              <w:br/>
              <w:t>(w tym mysz i klawiatura) + dodatkowe dyski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2F97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Lato" w:hAnsi="Lato"/>
                <w:sz w:val="16"/>
                <w:szCs w:val="16"/>
                <w:lang w:val="en-US"/>
              </w:rPr>
              <w:t>Procesor</w:t>
            </w:r>
            <w:proofErr w:type="spellEnd"/>
            <w:r>
              <w:rPr>
                <w:rFonts w:ascii="Lato" w:hAnsi="Lato"/>
                <w:sz w:val="16"/>
                <w:szCs w:val="16"/>
                <w:lang w:val="en-US"/>
              </w:rPr>
              <w:t xml:space="preserve"> 4 </w:t>
            </w:r>
            <w:proofErr w:type="spellStart"/>
            <w:r>
              <w:rPr>
                <w:rFonts w:ascii="Lato" w:hAnsi="Lato"/>
                <w:sz w:val="16"/>
                <w:szCs w:val="16"/>
                <w:lang w:val="en-US"/>
              </w:rPr>
              <w:t>rdzeniowy</w:t>
            </w:r>
            <w:proofErr w:type="spellEnd"/>
            <w:r>
              <w:rPr>
                <w:rFonts w:ascii="Lato" w:hAnsi="Lato"/>
                <w:sz w:val="16"/>
                <w:szCs w:val="16"/>
                <w:lang w:val="en-US"/>
              </w:rPr>
              <w:t xml:space="preserve"> z </w:t>
            </w:r>
            <w:proofErr w:type="spellStart"/>
            <w:r>
              <w:rPr>
                <w:rFonts w:ascii="Lato" w:hAnsi="Lato"/>
                <w:sz w:val="16"/>
                <w:szCs w:val="16"/>
                <w:lang w:val="en-US"/>
              </w:rPr>
              <w:t>wynikiem</w:t>
            </w:r>
            <w:proofErr w:type="spellEnd"/>
            <w:r>
              <w:rPr>
                <w:rFonts w:ascii="Lato" w:hAnsi="La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Lato" w:hAnsi="Lato"/>
                <w:sz w:val="16"/>
                <w:szCs w:val="16"/>
                <w:lang w:val="en-US"/>
              </w:rPr>
              <w:t>testu</w:t>
            </w:r>
            <w:proofErr w:type="spellEnd"/>
            <w:r>
              <w:rPr>
                <w:rFonts w:ascii="Lato" w:hAnsi="La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Lato" w:hAnsi="Lato"/>
                <w:sz w:val="16"/>
                <w:szCs w:val="16"/>
                <w:lang w:val="en-US"/>
              </w:rPr>
              <w:t>passmark</w:t>
            </w:r>
            <w:proofErr w:type="spellEnd"/>
            <w:r>
              <w:rPr>
                <w:rFonts w:ascii="Lato" w:hAnsi="Lato"/>
                <w:sz w:val="16"/>
                <w:szCs w:val="16"/>
                <w:lang w:val="en-US"/>
              </w:rPr>
              <w:t xml:space="preserve"> minimum 7400 </w:t>
            </w:r>
            <w:proofErr w:type="spellStart"/>
            <w:r>
              <w:rPr>
                <w:rFonts w:ascii="Lato" w:hAnsi="Lato"/>
                <w:sz w:val="16"/>
                <w:szCs w:val="16"/>
                <w:lang w:val="en-US"/>
              </w:rPr>
              <w:t>punktów</w:t>
            </w:r>
            <w:proofErr w:type="spellEnd"/>
            <w:r>
              <w:rPr>
                <w:rFonts w:ascii="Lato" w:hAnsi="Lato"/>
                <w:sz w:val="16"/>
                <w:szCs w:val="16"/>
                <w:lang w:val="en-US"/>
              </w:rPr>
              <w:t>.</w:t>
            </w:r>
          </w:p>
          <w:p w:rsidR="00262F97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Lato" w:hAnsi="Lato"/>
                <w:sz w:val="16"/>
                <w:szCs w:val="16"/>
                <w:lang w:val="en-US"/>
              </w:rPr>
              <w:t>Pamięć</w:t>
            </w:r>
            <w:proofErr w:type="spellEnd"/>
            <w:r>
              <w:rPr>
                <w:rFonts w:ascii="Lato" w:hAnsi="Lato"/>
                <w:sz w:val="16"/>
                <w:szCs w:val="16"/>
                <w:lang w:val="en-US"/>
              </w:rPr>
              <w:t xml:space="preserve"> RAM 8GB DDR4 ECC  2666 MHz</w:t>
            </w:r>
          </w:p>
          <w:p w:rsidR="00262F97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Lato" w:hAnsi="Lato"/>
                <w:sz w:val="16"/>
                <w:szCs w:val="16"/>
                <w:lang w:val="en-US"/>
              </w:rPr>
              <w:t>Dysk</w:t>
            </w:r>
            <w:proofErr w:type="spellEnd"/>
            <w:r>
              <w:rPr>
                <w:rFonts w:ascii="Lato" w:hAnsi="Lato"/>
                <w:sz w:val="16"/>
                <w:szCs w:val="16"/>
                <w:lang w:val="en-US"/>
              </w:rPr>
              <w:t xml:space="preserve">: 1TB HDD 7200 </w:t>
            </w:r>
            <w:proofErr w:type="spellStart"/>
            <w:r>
              <w:rPr>
                <w:rFonts w:ascii="Lato" w:hAnsi="Lato"/>
                <w:sz w:val="16"/>
                <w:szCs w:val="16"/>
                <w:lang w:val="en-US"/>
              </w:rPr>
              <w:t>obr</w:t>
            </w:r>
            <w:proofErr w:type="spellEnd"/>
            <w:r>
              <w:rPr>
                <w:rFonts w:ascii="Lato" w:hAnsi="Lato"/>
                <w:sz w:val="16"/>
                <w:szCs w:val="16"/>
                <w:lang w:val="en-US"/>
              </w:rPr>
              <w:t xml:space="preserve">. + 1TB HDD 5900 </w:t>
            </w:r>
            <w:proofErr w:type="spellStart"/>
            <w:r>
              <w:rPr>
                <w:rFonts w:ascii="Lato" w:hAnsi="Lato"/>
                <w:sz w:val="16"/>
                <w:szCs w:val="16"/>
                <w:lang w:val="en-US"/>
              </w:rPr>
              <w:t>obr</w:t>
            </w:r>
            <w:proofErr w:type="spellEnd"/>
            <w:r>
              <w:rPr>
                <w:rFonts w:ascii="Lato" w:hAnsi="Lato"/>
                <w:sz w:val="16"/>
                <w:szCs w:val="16"/>
                <w:lang w:val="en-US"/>
              </w:rPr>
              <w:t xml:space="preserve"> +500GB SSD</w:t>
            </w:r>
          </w:p>
          <w:p w:rsidR="00262F97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  <w:lang w:val="en-US"/>
              </w:rPr>
              <w:t xml:space="preserve">Karta </w:t>
            </w:r>
            <w:proofErr w:type="spellStart"/>
            <w:r>
              <w:rPr>
                <w:rFonts w:ascii="Lato" w:hAnsi="Lato"/>
                <w:sz w:val="16"/>
                <w:szCs w:val="16"/>
                <w:lang w:val="en-US"/>
              </w:rPr>
              <w:t>sieciowa</w:t>
            </w:r>
            <w:proofErr w:type="spellEnd"/>
            <w:r>
              <w:rPr>
                <w:rFonts w:ascii="Lato" w:hAnsi="Lato"/>
                <w:sz w:val="16"/>
                <w:szCs w:val="16"/>
                <w:lang w:val="en-US"/>
              </w:rPr>
              <w:t>:</w:t>
            </w:r>
            <w:r w:rsidRPr="007B656D">
              <w:t xml:space="preserve"> </w:t>
            </w:r>
            <w:r w:rsidRPr="007B656D">
              <w:rPr>
                <w:rFonts w:ascii="Lato" w:hAnsi="Lato"/>
                <w:sz w:val="16"/>
                <w:szCs w:val="16"/>
              </w:rPr>
              <w:t>10/100/1000</w:t>
            </w:r>
            <w:r>
              <w:rPr>
                <w:rFonts w:ascii="Lato" w:hAnsi="La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ato" w:hAnsi="Lato"/>
                <w:sz w:val="16"/>
                <w:szCs w:val="16"/>
              </w:rPr>
              <w:t>Mbps</w:t>
            </w:r>
            <w:proofErr w:type="spellEnd"/>
          </w:p>
          <w:p w:rsidR="00262F97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Lato" w:hAnsi="Lato"/>
                <w:sz w:val="16"/>
                <w:szCs w:val="16"/>
                <w:lang w:val="en-US"/>
              </w:rPr>
              <w:t>Napęd</w:t>
            </w:r>
            <w:proofErr w:type="spellEnd"/>
            <w:r>
              <w:rPr>
                <w:rFonts w:ascii="Lato" w:hAnsi="La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Lato" w:hAnsi="Lato"/>
                <w:sz w:val="16"/>
                <w:szCs w:val="16"/>
                <w:lang w:val="en-US"/>
              </w:rPr>
              <w:t>optyczny</w:t>
            </w:r>
            <w:proofErr w:type="spellEnd"/>
            <w:r>
              <w:rPr>
                <w:rFonts w:ascii="Lato" w:hAnsi="Lato"/>
                <w:sz w:val="16"/>
                <w:szCs w:val="16"/>
                <w:lang w:val="en-US"/>
              </w:rPr>
              <w:t>: DVD</w:t>
            </w:r>
          </w:p>
          <w:p w:rsidR="00262F97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Lato" w:hAnsi="Lato"/>
                <w:sz w:val="16"/>
                <w:szCs w:val="16"/>
                <w:lang w:val="en-US"/>
              </w:rPr>
              <w:t>Złącza</w:t>
            </w:r>
            <w:proofErr w:type="spellEnd"/>
            <w:r>
              <w:rPr>
                <w:rFonts w:ascii="Lato" w:hAnsi="Lato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3056DC">
              <w:rPr>
                <w:rFonts w:ascii="Lato" w:hAnsi="Lato"/>
                <w:sz w:val="16"/>
                <w:szCs w:val="16"/>
                <w:lang w:val="en-US"/>
              </w:rPr>
              <w:t>Mikrofon</w:t>
            </w:r>
            <w:proofErr w:type="spellEnd"/>
            <w:r w:rsidRPr="003056DC">
              <w:rPr>
                <w:rFonts w:ascii="Lato" w:hAnsi="Lato"/>
                <w:sz w:val="16"/>
                <w:szCs w:val="16"/>
                <w:lang w:val="en-US"/>
              </w:rPr>
              <w:t>/</w:t>
            </w:r>
            <w:proofErr w:type="spellStart"/>
            <w:r w:rsidRPr="003056DC">
              <w:rPr>
                <w:rFonts w:ascii="Lato" w:hAnsi="Lato"/>
                <w:sz w:val="16"/>
                <w:szCs w:val="16"/>
                <w:lang w:val="en-US"/>
              </w:rPr>
              <w:t>Słuchawki</w:t>
            </w:r>
            <w:proofErr w:type="spellEnd"/>
            <w:r>
              <w:rPr>
                <w:rFonts w:ascii="Lato" w:hAnsi="Lato"/>
                <w:sz w:val="16"/>
                <w:szCs w:val="16"/>
                <w:lang w:val="en-US"/>
              </w:rPr>
              <w:t xml:space="preserve"> , </w:t>
            </w:r>
            <w:r w:rsidRPr="00C7584D">
              <w:rPr>
                <w:rFonts w:ascii="Lato" w:hAnsi="Lato"/>
                <w:sz w:val="16"/>
                <w:szCs w:val="16"/>
                <w:lang w:val="en-US"/>
              </w:rPr>
              <w:t xml:space="preserve">USB 2.0 - </w:t>
            </w:r>
            <w:r>
              <w:rPr>
                <w:rFonts w:ascii="Lato" w:hAnsi="Lato"/>
                <w:sz w:val="16"/>
                <w:szCs w:val="16"/>
                <w:lang w:val="en-US"/>
              </w:rPr>
              <w:t>4</w:t>
            </w:r>
            <w:r w:rsidRPr="00C7584D">
              <w:rPr>
                <w:rFonts w:ascii="Lato" w:hAnsi="La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7584D">
              <w:rPr>
                <w:rFonts w:ascii="Lato" w:hAnsi="Lato"/>
                <w:sz w:val="16"/>
                <w:szCs w:val="16"/>
                <w:lang w:val="en-US"/>
              </w:rPr>
              <w:t>szt</w:t>
            </w:r>
            <w:proofErr w:type="spellEnd"/>
            <w:r w:rsidRPr="00C7584D">
              <w:rPr>
                <w:rFonts w:ascii="Lato" w:hAnsi="Lato"/>
                <w:sz w:val="16"/>
                <w:szCs w:val="16"/>
                <w:lang w:val="en-US"/>
              </w:rPr>
              <w:t xml:space="preserve">. USB 3.0 - </w:t>
            </w:r>
            <w:r>
              <w:rPr>
                <w:rFonts w:ascii="Lato" w:hAnsi="Lato"/>
                <w:sz w:val="16"/>
                <w:szCs w:val="16"/>
                <w:lang w:val="en-US"/>
              </w:rPr>
              <w:t>5</w:t>
            </w:r>
            <w:r w:rsidRPr="00C7584D">
              <w:rPr>
                <w:rFonts w:ascii="Lato" w:hAnsi="La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7584D">
              <w:rPr>
                <w:rFonts w:ascii="Lato" w:hAnsi="Lato"/>
                <w:sz w:val="16"/>
                <w:szCs w:val="16"/>
                <w:lang w:val="en-US"/>
              </w:rPr>
              <w:t>szt</w:t>
            </w:r>
            <w:proofErr w:type="spellEnd"/>
            <w:r w:rsidRPr="00C7584D">
              <w:rPr>
                <w:rFonts w:ascii="Lato" w:hAnsi="Lato"/>
                <w:sz w:val="16"/>
                <w:szCs w:val="16"/>
                <w:lang w:val="en-US"/>
              </w:rPr>
              <w:t xml:space="preserve">. USB Type-C - 1 </w:t>
            </w:r>
            <w:proofErr w:type="spellStart"/>
            <w:r w:rsidRPr="00C7584D">
              <w:rPr>
                <w:rFonts w:ascii="Lato" w:hAnsi="Lato"/>
                <w:sz w:val="16"/>
                <w:szCs w:val="16"/>
                <w:lang w:val="en-US"/>
              </w:rPr>
              <w:t>szt</w:t>
            </w:r>
            <w:proofErr w:type="spellEnd"/>
            <w:r w:rsidRPr="00C7584D">
              <w:rPr>
                <w:rFonts w:ascii="Lato" w:hAnsi="Lato"/>
                <w:sz w:val="16"/>
                <w:szCs w:val="16"/>
                <w:lang w:val="en-US"/>
              </w:rPr>
              <w:t>.</w:t>
            </w:r>
            <w:r>
              <w:rPr>
                <w:rFonts w:ascii="Lato" w:hAnsi="Lato"/>
                <w:sz w:val="16"/>
                <w:szCs w:val="16"/>
                <w:lang w:val="en-US"/>
              </w:rPr>
              <w:t xml:space="preserve">, </w:t>
            </w:r>
            <w:r w:rsidRPr="00DA6E41">
              <w:rPr>
                <w:rFonts w:ascii="Lato" w:hAnsi="Lato"/>
                <w:sz w:val="16"/>
                <w:szCs w:val="16"/>
                <w:lang w:val="en-US"/>
              </w:rPr>
              <w:t xml:space="preserve">Display Port - 2 </w:t>
            </w:r>
            <w:proofErr w:type="spellStart"/>
            <w:r w:rsidRPr="00DA6E41">
              <w:rPr>
                <w:rFonts w:ascii="Lato" w:hAnsi="Lato"/>
                <w:sz w:val="16"/>
                <w:szCs w:val="16"/>
                <w:lang w:val="en-US"/>
              </w:rPr>
              <w:t>szt</w:t>
            </w:r>
            <w:proofErr w:type="spellEnd"/>
            <w:r w:rsidRPr="00DA6E41">
              <w:rPr>
                <w:rFonts w:ascii="Lato" w:hAnsi="Lato"/>
                <w:sz w:val="16"/>
                <w:szCs w:val="16"/>
                <w:lang w:val="en-US"/>
              </w:rPr>
              <w:t xml:space="preserve">. PS/2 - 2 </w:t>
            </w:r>
            <w:proofErr w:type="spellStart"/>
            <w:r w:rsidRPr="00DA6E41">
              <w:rPr>
                <w:rFonts w:ascii="Lato" w:hAnsi="Lato"/>
                <w:sz w:val="16"/>
                <w:szCs w:val="16"/>
                <w:lang w:val="en-US"/>
              </w:rPr>
              <w:t>szt</w:t>
            </w:r>
            <w:proofErr w:type="spellEnd"/>
            <w:r w:rsidRPr="00DA6E41">
              <w:rPr>
                <w:rFonts w:ascii="Lato" w:hAnsi="Lato"/>
                <w:sz w:val="16"/>
                <w:szCs w:val="16"/>
                <w:lang w:val="en-US"/>
              </w:rPr>
              <w:t xml:space="preserve">. RS-232 - 1 </w:t>
            </w:r>
            <w:proofErr w:type="spellStart"/>
            <w:r w:rsidRPr="00DA6E41">
              <w:rPr>
                <w:rFonts w:ascii="Lato" w:hAnsi="Lato"/>
                <w:sz w:val="16"/>
                <w:szCs w:val="16"/>
                <w:lang w:val="en-US"/>
              </w:rPr>
              <w:t>szt</w:t>
            </w:r>
            <w:proofErr w:type="spellEnd"/>
            <w:r w:rsidRPr="00DA6E41">
              <w:rPr>
                <w:rFonts w:ascii="Lato" w:hAnsi="Lato"/>
                <w:sz w:val="16"/>
                <w:szCs w:val="16"/>
                <w:lang w:val="en-US"/>
              </w:rPr>
              <w:t>.</w:t>
            </w:r>
            <w:r>
              <w:rPr>
                <w:rFonts w:ascii="Lato" w:hAnsi="Lato"/>
                <w:sz w:val="16"/>
                <w:szCs w:val="16"/>
                <w:lang w:val="en-US"/>
              </w:rPr>
              <w:t xml:space="preserve"> RJ-45 1 </w:t>
            </w:r>
            <w:proofErr w:type="spellStart"/>
            <w:r>
              <w:rPr>
                <w:rFonts w:ascii="Lato" w:hAnsi="Lato"/>
                <w:sz w:val="16"/>
                <w:szCs w:val="16"/>
                <w:lang w:val="en-US"/>
              </w:rPr>
              <w:t>szt</w:t>
            </w:r>
            <w:proofErr w:type="spellEnd"/>
          </w:p>
          <w:p w:rsidR="00262F97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  <w:lang w:val="en-US"/>
              </w:rPr>
            </w:pPr>
            <w:proofErr w:type="spellStart"/>
            <w:r w:rsidRPr="00A40182">
              <w:rPr>
                <w:rFonts w:ascii="Lato" w:hAnsi="Lato"/>
                <w:sz w:val="16"/>
                <w:szCs w:val="16"/>
                <w:lang w:val="en-US"/>
              </w:rPr>
              <w:t>Szyfrowanie</w:t>
            </w:r>
            <w:proofErr w:type="spellEnd"/>
            <w:r w:rsidRPr="00A40182">
              <w:rPr>
                <w:rFonts w:ascii="Lato" w:hAnsi="Lato"/>
                <w:sz w:val="16"/>
                <w:szCs w:val="16"/>
                <w:lang w:val="en-US"/>
              </w:rPr>
              <w:t xml:space="preserve"> TPM </w:t>
            </w:r>
            <w:r>
              <w:rPr>
                <w:rFonts w:ascii="Lato" w:hAnsi="Lato"/>
                <w:sz w:val="16"/>
                <w:szCs w:val="16"/>
                <w:lang w:val="en-US"/>
              </w:rPr>
              <w:t xml:space="preserve">: </w:t>
            </w:r>
            <w:proofErr w:type="spellStart"/>
            <w:r>
              <w:rPr>
                <w:rFonts w:ascii="Lato" w:hAnsi="Lato"/>
                <w:sz w:val="16"/>
                <w:szCs w:val="16"/>
                <w:lang w:val="en-US"/>
              </w:rPr>
              <w:t>Tak</w:t>
            </w:r>
            <w:proofErr w:type="spellEnd"/>
          </w:p>
          <w:p w:rsidR="00262F97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Lato" w:hAnsi="Lato"/>
                <w:sz w:val="16"/>
                <w:szCs w:val="16"/>
                <w:lang w:val="en-US"/>
              </w:rPr>
              <w:t>Wsparcie</w:t>
            </w:r>
            <w:proofErr w:type="spellEnd"/>
            <w:r>
              <w:rPr>
                <w:rFonts w:ascii="Lato" w:hAnsi="La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Lato" w:hAnsi="Lato"/>
                <w:sz w:val="16"/>
                <w:szCs w:val="16"/>
                <w:lang w:val="en-US"/>
              </w:rPr>
              <w:t>dla</w:t>
            </w:r>
            <w:proofErr w:type="spellEnd"/>
            <w:r>
              <w:rPr>
                <w:rFonts w:ascii="Lato" w:hAnsi="Lato"/>
                <w:sz w:val="16"/>
                <w:szCs w:val="16"/>
                <w:lang w:val="en-US"/>
              </w:rPr>
              <w:t xml:space="preserve"> RAID</w:t>
            </w:r>
          </w:p>
          <w:p w:rsidR="00262F97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Lato" w:hAnsi="Lato"/>
                <w:sz w:val="16"/>
                <w:szCs w:val="16"/>
                <w:lang w:val="en-US"/>
              </w:rPr>
              <w:t>Obsługiwane</w:t>
            </w:r>
            <w:proofErr w:type="spellEnd"/>
            <w:r>
              <w:rPr>
                <w:rFonts w:ascii="Lato" w:hAnsi="La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Lato" w:hAnsi="Lato"/>
                <w:sz w:val="16"/>
                <w:szCs w:val="16"/>
                <w:lang w:val="en-US"/>
              </w:rPr>
              <w:t>systemy</w:t>
            </w:r>
            <w:proofErr w:type="spellEnd"/>
            <w:r>
              <w:rPr>
                <w:rFonts w:ascii="Lato" w:hAnsi="La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Lato" w:hAnsi="Lato"/>
                <w:sz w:val="16"/>
                <w:szCs w:val="16"/>
                <w:lang w:val="en-US"/>
              </w:rPr>
              <w:t>operacyjne</w:t>
            </w:r>
            <w:proofErr w:type="spellEnd"/>
            <w:r>
              <w:rPr>
                <w:rFonts w:ascii="Lato" w:hAnsi="Lato"/>
                <w:sz w:val="16"/>
                <w:szCs w:val="16"/>
                <w:lang w:val="en-US"/>
              </w:rPr>
              <w:t xml:space="preserve">: </w:t>
            </w:r>
            <w:r w:rsidRPr="00D27857">
              <w:rPr>
                <w:rFonts w:ascii="Lato" w:hAnsi="Lato"/>
                <w:sz w:val="16"/>
                <w:szCs w:val="16"/>
                <w:lang w:val="en-US"/>
              </w:rPr>
              <w:t xml:space="preserve">Microsoft® Windows Server® LTSC z Hyper-V (2016 </w:t>
            </w:r>
            <w:proofErr w:type="spellStart"/>
            <w:r w:rsidRPr="00D27857">
              <w:rPr>
                <w:rFonts w:ascii="Lato" w:hAnsi="Lato"/>
                <w:sz w:val="16"/>
                <w:szCs w:val="16"/>
                <w:lang w:val="en-US"/>
              </w:rPr>
              <w:t>i</w:t>
            </w:r>
            <w:proofErr w:type="spellEnd"/>
            <w:r w:rsidRPr="00D27857">
              <w:rPr>
                <w:rFonts w:ascii="Lato" w:hAnsi="Lato"/>
                <w:sz w:val="16"/>
                <w:szCs w:val="16"/>
                <w:lang w:val="en-US"/>
              </w:rPr>
              <w:t xml:space="preserve"> 2019) Canonical® Ubuntu® LTS Citrix® Hypervisor® Red Hat® Enterprise Linux SUSE® Linux Enterprise Server VMware® </w:t>
            </w:r>
            <w:proofErr w:type="spellStart"/>
            <w:r w:rsidRPr="00D27857">
              <w:rPr>
                <w:rFonts w:ascii="Lato" w:hAnsi="Lato"/>
                <w:sz w:val="16"/>
                <w:szCs w:val="16"/>
                <w:lang w:val="en-US"/>
              </w:rPr>
              <w:t>ESXi</w:t>
            </w:r>
            <w:proofErr w:type="spellEnd"/>
            <w:r w:rsidRPr="00D27857">
              <w:rPr>
                <w:rFonts w:ascii="Lato" w:hAnsi="Lato"/>
                <w:sz w:val="16"/>
                <w:szCs w:val="16"/>
                <w:lang w:val="en-US"/>
              </w:rPr>
              <w:t>®</w:t>
            </w:r>
          </w:p>
          <w:p w:rsidR="00262F97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Lato" w:hAnsi="Lato"/>
                <w:sz w:val="16"/>
                <w:szCs w:val="16"/>
                <w:lang w:val="en-US"/>
              </w:rPr>
              <w:t>Gwarancja</w:t>
            </w:r>
            <w:proofErr w:type="spellEnd"/>
            <w:r>
              <w:rPr>
                <w:rFonts w:ascii="Lato" w:hAnsi="Lato"/>
                <w:sz w:val="16"/>
                <w:szCs w:val="16"/>
                <w:lang w:val="en-US"/>
              </w:rPr>
              <w:t xml:space="preserve"> 36 </w:t>
            </w:r>
            <w:proofErr w:type="spellStart"/>
            <w:r>
              <w:rPr>
                <w:rFonts w:ascii="Lato" w:hAnsi="Lato"/>
                <w:sz w:val="16"/>
                <w:szCs w:val="16"/>
                <w:lang w:val="en-US"/>
              </w:rPr>
              <w:t>miesięcy</w:t>
            </w:r>
            <w:proofErr w:type="spellEnd"/>
            <w:r>
              <w:rPr>
                <w:rFonts w:ascii="Lato" w:hAnsi="Lato"/>
                <w:sz w:val="16"/>
                <w:szCs w:val="16"/>
                <w:lang w:val="en-US"/>
              </w:rPr>
              <w:t xml:space="preserve"> on-site</w:t>
            </w:r>
          </w:p>
          <w:p w:rsidR="00262F97" w:rsidRPr="000F08A2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proofErr w:type="spellStart"/>
            <w:r>
              <w:rPr>
                <w:rFonts w:ascii="Lato" w:hAnsi="Lato"/>
                <w:sz w:val="16"/>
                <w:szCs w:val="16"/>
                <w:lang w:val="en-US"/>
              </w:rPr>
              <w:t>Mysz</w:t>
            </w:r>
            <w:proofErr w:type="spellEnd"/>
            <w:r>
              <w:rPr>
                <w:rFonts w:ascii="Lato" w:hAnsi="La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Lato" w:hAnsi="Lato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Fonts w:ascii="Lato" w:hAnsi="La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Lato" w:hAnsi="Lato"/>
                <w:sz w:val="16"/>
                <w:szCs w:val="16"/>
                <w:lang w:val="en-US"/>
              </w:rPr>
              <w:t>klawiatura</w:t>
            </w:r>
            <w:proofErr w:type="spellEnd"/>
            <w:r>
              <w:rPr>
                <w:rFonts w:ascii="Lato" w:hAnsi="Lato"/>
                <w:sz w:val="16"/>
                <w:szCs w:val="16"/>
                <w:lang w:val="en-US"/>
              </w:rPr>
              <w:t xml:space="preserve"> w </w:t>
            </w:r>
            <w:proofErr w:type="spellStart"/>
            <w:r>
              <w:rPr>
                <w:rFonts w:ascii="Lato" w:hAnsi="Lato"/>
                <w:sz w:val="16"/>
                <w:szCs w:val="16"/>
                <w:lang w:val="en-US"/>
              </w:rPr>
              <w:t>zestawie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2F97" w:rsidRPr="000F08A2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0F08A2">
              <w:rPr>
                <w:rFonts w:ascii="Lato" w:hAnsi="Lato"/>
                <w:sz w:val="16"/>
                <w:szCs w:val="16"/>
              </w:rPr>
              <w:t>1</w:t>
            </w:r>
          </w:p>
        </w:tc>
      </w:tr>
      <w:tr w:rsidR="00262F97" w:rsidRPr="000F08A2" w:rsidTr="00904369">
        <w:trPr>
          <w:trHeight w:val="9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2F97" w:rsidRPr="000F08A2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0F08A2">
              <w:rPr>
                <w:rFonts w:ascii="Lato" w:hAnsi="Lato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2F97" w:rsidRPr="000F08A2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0F08A2">
              <w:rPr>
                <w:rFonts w:ascii="Lato" w:hAnsi="Lato"/>
                <w:sz w:val="16"/>
                <w:szCs w:val="16"/>
              </w:rPr>
              <w:t xml:space="preserve">Monitory </w:t>
            </w:r>
            <w:r w:rsidRPr="000F08A2">
              <w:rPr>
                <w:rFonts w:ascii="Lato" w:hAnsi="Lato"/>
                <w:sz w:val="16"/>
                <w:szCs w:val="16"/>
              </w:rPr>
              <w:br/>
              <w:t>uczniowskie i serwerowy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2F97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 xml:space="preserve">Matryca matowa , 16:9 </w:t>
            </w:r>
          </w:p>
          <w:p w:rsidR="00262F97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Czas reakcji: 5s</w:t>
            </w:r>
            <w:r w:rsidRPr="000F08A2">
              <w:rPr>
                <w:rFonts w:ascii="Lato" w:hAnsi="Lato"/>
                <w:sz w:val="16"/>
                <w:szCs w:val="16"/>
              </w:rPr>
              <w:br/>
              <w:t xml:space="preserve">Przekątna ekranu; 21.5" </w:t>
            </w:r>
            <w:r w:rsidRPr="000F08A2">
              <w:rPr>
                <w:rFonts w:ascii="Lato" w:hAnsi="Lato"/>
                <w:sz w:val="16"/>
                <w:szCs w:val="16"/>
              </w:rPr>
              <w:br/>
              <w:t>Rozdzielczość ekranu; 1920 x 1080 (</w:t>
            </w:r>
            <w:proofErr w:type="spellStart"/>
            <w:r w:rsidRPr="000F08A2">
              <w:rPr>
                <w:rFonts w:ascii="Lato" w:hAnsi="Lato"/>
                <w:sz w:val="16"/>
                <w:szCs w:val="16"/>
              </w:rPr>
              <w:t>FullHD</w:t>
            </w:r>
            <w:proofErr w:type="spellEnd"/>
            <w:r w:rsidRPr="000F08A2">
              <w:rPr>
                <w:rFonts w:ascii="Lato" w:hAnsi="Lato"/>
                <w:sz w:val="16"/>
                <w:szCs w:val="16"/>
              </w:rPr>
              <w:t>)</w:t>
            </w:r>
          </w:p>
          <w:p w:rsidR="00262F97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F62AE6">
              <w:rPr>
                <w:rFonts w:ascii="Lato" w:hAnsi="Lato"/>
                <w:sz w:val="16"/>
                <w:szCs w:val="16"/>
              </w:rPr>
              <w:t>Technologia ochrony oczu</w:t>
            </w:r>
            <w:r>
              <w:rPr>
                <w:rFonts w:ascii="Lato" w:hAnsi="Lato"/>
                <w:sz w:val="16"/>
                <w:szCs w:val="16"/>
              </w:rPr>
              <w:t>:</w:t>
            </w:r>
            <w:r w:rsidRPr="00F62AE6">
              <w:rPr>
                <w:rFonts w:ascii="Lato" w:hAnsi="Lato"/>
                <w:sz w:val="16"/>
                <w:szCs w:val="16"/>
              </w:rPr>
              <w:t xml:space="preserve"> Redukcja migotania (</w:t>
            </w:r>
            <w:proofErr w:type="spellStart"/>
            <w:r w:rsidRPr="00F62AE6">
              <w:rPr>
                <w:rFonts w:ascii="Lato" w:hAnsi="Lato"/>
                <w:sz w:val="16"/>
                <w:szCs w:val="16"/>
              </w:rPr>
              <w:t>Flicker</w:t>
            </w:r>
            <w:proofErr w:type="spellEnd"/>
            <w:r w:rsidRPr="00F62AE6">
              <w:rPr>
                <w:rFonts w:ascii="Lato" w:hAnsi="Lato"/>
                <w:sz w:val="16"/>
                <w:szCs w:val="16"/>
              </w:rPr>
              <w:t xml:space="preserve"> </w:t>
            </w:r>
            <w:proofErr w:type="spellStart"/>
            <w:r w:rsidRPr="00F62AE6">
              <w:rPr>
                <w:rFonts w:ascii="Lato" w:hAnsi="Lato"/>
                <w:sz w:val="16"/>
                <w:szCs w:val="16"/>
              </w:rPr>
              <w:t>free</w:t>
            </w:r>
            <w:proofErr w:type="spellEnd"/>
            <w:r w:rsidRPr="00F62AE6">
              <w:rPr>
                <w:rFonts w:ascii="Lato" w:hAnsi="Lato"/>
                <w:sz w:val="16"/>
                <w:szCs w:val="16"/>
              </w:rPr>
              <w:t xml:space="preserve">) </w:t>
            </w:r>
          </w:p>
          <w:p w:rsidR="00262F97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A30BED">
              <w:rPr>
                <w:rFonts w:ascii="Lato" w:hAnsi="Lato"/>
                <w:sz w:val="16"/>
                <w:szCs w:val="16"/>
              </w:rPr>
              <w:t>Złącza</w:t>
            </w:r>
            <w:r>
              <w:rPr>
                <w:rFonts w:ascii="Lato" w:hAnsi="Lato"/>
                <w:sz w:val="16"/>
                <w:szCs w:val="16"/>
              </w:rPr>
              <w:t>: kompatybilne z zaproponowanymi komputerami, kable w zestawie</w:t>
            </w:r>
          </w:p>
          <w:p w:rsidR="00262F97" w:rsidRPr="000F08A2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 xml:space="preserve">Gwarancja: 36 miesięcy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2F97" w:rsidRPr="000F08A2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0F08A2">
              <w:rPr>
                <w:rFonts w:ascii="Lato" w:hAnsi="Lato"/>
                <w:sz w:val="16"/>
                <w:szCs w:val="16"/>
              </w:rPr>
              <w:t>26</w:t>
            </w:r>
          </w:p>
        </w:tc>
      </w:tr>
      <w:tr w:rsidR="00262F97" w:rsidRPr="000F08A2" w:rsidTr="00904369">
        <w:trPr>
          <w:trHeight w:val="9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2F97" w:rsidRPr="000F08A2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0F08A2">
              <w:rPr>
                <w:rFonts w:ascii="Lato" w:hAnsi="Lato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2F97" w:rsidRPr="000F08A2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0F08A2">
              <w:rPr>
                <w:rFonts w:ascii="Lato" w:hAnsi="Lato"/>
                <w:sz w:val="16"/>
                <w:szCs w:val="16"/>
              </w:rPr>
              <w:t>Monitor</w:t>
            </w:r>
            <w:r w:rsidRPr="000F08A2">
              <w:rPr>
                <w:rFonts w:ascii="Lato" w:hAnsi="Lato"/>
                <w:sz w:val="16"/>
                <w:szCs w:val="16"/>
              </w:rPr>
              <w:br/>
              <w:t>nauczycielski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2F97" w:rsidRPr="00870972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870972">
              <w:rPr>
                <w:rFonts w:ascii="Lato" w:hAnsi="Lato"/>
                <w:sz w:val="16"/>
                <w:szCs w:val="16"/>
              </w:rPr>
              <w:t xml:space="preserve">Matryca matowa , 16:9 </w:t>
            </w:r>
          </w:p>
          <w:p w:rsidR="00262F97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870972">
              <w:rPr>
                <w:rFonts w:ascii="Lato" w:hAnsi="Lato"/>
                <w:sz w:val="16"/>
                <w:szCs w:val="16"/>
              </w:rPr>
              <w:t>Czas reakcji: 5s</w:t>
            </w:r>
            <w:r w:rsidRPr="00870972">
              <w:rPr>
                <w:rFonts w:ascii="Lato" w:hAnsi="Lato"/>
                <w:sz w:val="16"/>
                <w:szCs w:val="16"/>
              </w:rPr>
              <w:br/>
              <w:t>Przekątna ekranu; 2</w:t>
            </w:r>
            <w:r>
              <w:rPr>
                <w:rFonts w:ascii="Lato" w:hAnsi="Lato"/>
                <w:sz w:val="16"/>
                <w:szCs w:val="16"/>
              </w:rPr>
              <w:t>7</w:t>
            </w:r>
            <w:r w:rsidRPr="00870972">
              <w:rPr>
                <w:rFonts w:ascii="Lato" w:hAnsi="Lato"/>
                <w:sz w:val="16"/>
                <w:szCs w:val="16"/>
              </w:rPr>
              <w:t xml:space="preserve">" </w:t>
            </w:r>
            <w:r w:rsidRPr="00870972">
              <w:rPr>
                <w:rFonts w:ascii="Lato" w:hAnsi="Lato"/>
                <w:sz w:val="16"/>
                <w:szCs w:val="16"/>
              </w:rPr>
              <w:br/>
              <w:t>Rozdzielczość ekranu; 1920 x 1080 (</w:t>
            </w:r>
            <w:proofErr w:type="spellStart"/>
            <w:r w:rsidRPr="00870972">
              <w:rPr>
                <w:rFonts w:ascii="Lato" w:hAnsi="Lato"/>
                <w:sz w:val="16"/>
                <w:szCs w:val="16"/>
              </w:rPr>
              <w:t>FullHD</w:t>
            </w:r>
            <w:proofErr w:type="spellEnd"/>
            <w:r w:rsidRPr="00870972">
              <w:rPr>
                <w:rFonts w:ascii="Lato" w:hAnsi="Lato"/>
                <w:sz w:val="16"/>
                <w:szCs w:val="16"/>
              </w:rPr>
              <w:t>)</w:t>
            </w:r>
          </w:p>
          <w:p w:rsidR="00262F97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F62AE6">
              <w:rPr>
                <w:rFonts w:ascii="Lato" w:hAnsi="Lato"/>
                <w:sz w:val="16"/>
                <w:szCs w:val="16"/>
              </w:rPr>
              <w:t>Technologia ochrony oczu</w:t>
            </w:r>
            <w:r>
              <w:rPr>
                <w:rFonts w:ascii="Lato" w:hAnsi="Lato"/>
                <w:sz w:val="16"/>
                <w:szCs w:val="16"/>
              </w:rPr>
              <w:t>:</w:t>
            </w:r>
            <w:r w:rsidRPr="00F62AE6">
              <w:rPr>
                <w:rFonts w:ascii="Lato" w:hAnsi="Lato"/>
                <w:sz w:val="16"/>
                <w:szCs w:val="16"/>
              </w:rPr>
              <w:t xml:space="preserve"> Redukcja migotania (</w:t>
            </w:r>
            <w:proofErr w:type="spellStart"/>
            <w:r w:rsidRPr="00F62AE6">
              <w:rPr>
                <w:rFonts w:ascii="Lato" w:hAnsi="Lato"/>
                <w:sz w:val="16"/>
                <w:szCs w:val="16"/>
              </w:rPr>
              <w:t>Flicker</w:t>
            </w:r>
            <w:proofErr w:type="spellEnd"/>
            <w:r w:rsidRPr="00F62AE6">
              <w:rPr>
                <w:rFonts w:ascii="Lato" w:hAnsi="Lato"/>
                <w:sz w:val="16"/>
                <w:szCs w:val="16"/>
              </w:rPr>
              <w:t xml:space="preserve"> </w:t>
            </w:r>
            <w:proofErr w:type="spellStart"/>
            <w:r w:rsidRPr="00F62AE6">
              <w:rPr>
                <w:rFonts w:ascii="Lato" w:hAnsi="Lato"/>
                <w:sz w:val="16"/>
                <w:szCs w:val="16"/>
              </w:rPr>
              <w:t>free</w:t>
            </w:r>
            <w:proofErr w:type="spellEnd"/>
            <w:r w:rsidRPr="00F62AE6">
              <w:rPr>
                <w:rFonts w:ascii="Lato" w:hAnsi="Lato"/>
                <w:sz w:val="16"/>
                <w:szCs w:val="16"/>
              </w:rPr>
              <w:t>) Filtr światła niebieskiego</w:t>
            </w:r>
          </w:p>
          <w:p w:rsidR="00262F97" w:rsidRPr="00870972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F62AE6">
              <w:rPr>
                <w:rFonts w:ascii="Lato" w:hAnsi="Lato"/>
                <w:sz w:val="16"/>
                <w:szCs w:val="16"/>
              </w:rPr>
              <w:t xml:space="preserve">Odwzorowanie przestrzeni barw </w:t>
            </w:r>
            <w:proofErr w:type="spellStart"/>
            <w:r w:rsidRPr="00F62AE6">
              <w:rPr>
                <w:rFonts w:ascii="Lato" w:hAnsi="Lato"/>
                <w:sz w:val="16"/>
                <w:szCs w:val="16"/>
              </w:rPr>
              <w:t>sRGB</w:t>
            </w:r>
            <w:proofErr w:type="spellEnd"/>
            <w:r w:rsidRPr="00F62AE6">
              <w:rPr>
                <w:rFonts w:ascii="Lato" w:hAnsi="Lato"/>
                <w:sz w:val="16"/>
                <w:szCs w:val="16"/>
              </w:rPr>
              <w:t>: 99%</w:t>
            </w:r>
          </w:p>
          <w:p w:rsidR="00262F97" w:rsidRPr="00870972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870972">
              <w:rPr>
                <w:rFonts w:ascii="Lato" w:hAnsi="Lato"/>
                <w:sz w:val="16"/>
                <w:szCs w:val="16"/>
              </w:rPr>
              <w:t>Złącza: kompatybilne z zaproponowanymi komputerami, kable w zestawie</w:t>
            </w:r>
          </w:p>
          <w:p w:rsidR="00262F97" w:rsidRPr="000F08A2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870972">
              <w:rPr>
                <w:rFonts w:ascii="Lato" w:hAnsi="Lato"/>
                <w:sz w:val="16"/>
                <w:szCs w:val="16"/>
              </w:rPr>
              <w:t>Gwarancja: 36 miesięcy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2F97" w:rsidRPr="000F08A2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0F08A2">
              <w:rPr>
                <w:rFonts w:ascii="Lato" w:hAnsi="Lato"/>
                <w:sz w:val="16"/>
                <w:szCs w:val="16"/>
              </w:rPr>
              <w:t>1</w:t>
            </w:r>
          </w:p>
        </w:tc>
      </w:tr>
      <w:tr w:rsidR="00262F97" w:rsidRPr="000F08A2" w:rsidTr="00904369">
        <w:trPr>
          <w:trHeight w:val="9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2F97" w:rsidRPr="000F08A2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0F08A2">
              <w:rPr>
                <w:rFonts w:ascii="Lato" w:hAnsi="Lato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2F97" w:rsidRPr="000F08A2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0F08A2">
              <w:rPr>
                <w:rFonts w:ascii="Lato" w:hAnsi="Lato"/>
                <w:sz w:val="16"/>
                <w:szCs w:val="16"/>
              </w:rPr>
              <w:t>Kamerka internetowa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2F97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0F08A2">
              <w:rPr>
                <w:rFonts w:ascii="Lato" w:hAnsi="Lato"/>
                <w:sz w:val="16"/>
                <w:szCs w:val="16"/>
              </w:rPr>
              <w:t>Rozdzielczość kamery; Full HD 1080p</w:t>
            </w:r>
            <w:r w:rsidRPr="000F08A2">
              <w:rPr>
                <w:rFonts w:ascii="Lato" w:hAnsi="Lato"/>
                <w:sz w:val="16"/>
                <w:szCs w:val="16"/>
              </w:rPr>
              <w:br/>
            </w:r>
            <w:r w:rsidRPr="000B30C7">
              <w:rPr>
                <w:rFonts w:ascii="Lato" w:hAnsi="Lato"/>
                <w:sz w:val="16"/>
                <w:szCs w:val="16"/>
              </w:rPr>
              <w:t xml:space="preserve">Sposób podłączenia </w:t>
            </w:r>
            <w:r>
              <w:rPr>
                <w:rFonts w:ascii="Lato" w:hAnsi="Lato"/>
                <w:sz w:val="16"/>
                <w:szCs w:val="16"/>
              </w:rPr>
              <w:t xml:space="preserve">: </w:t>
            </w:r>
            <w:r w:rsidRPr="000B30C7">
              <w:rPr>
                <w:rFonts w:ascii="Lato" w:hAnsi="Lato"/>
                <w:sz w:val="16"/>
                <w:szCs w:val="16"/>
              </w:rPr>
              <w:t>USB</w:t>
            </w:r>
          </w:p>
          <w:p w:rsidR="00262F97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Wbudowany mikrofon</w:t>
            </w:r>
          </w:p>
          <w:p w:rsidR="00262F97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526C29">
              <w:rPr>
                <w:rFonts w:ascii="Lato" w:hAnsi="Lato"/>
                <w:sz w:val="16"/>
                <w:szCs w:val="16"/>
              </w:rPr>
              <w:t>Szybkość obrazu: do 30 klatek/s</w:t>
            </w:r>
          </w:p>
          <w:p w:rsidR="00262F97" w:rsidRPr="000F08A2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C053A6">
              <w:rPr>
                <w:rFonts w:ascii="Lato" w:hAnsi="Lato"/>
                <w:sz w:val="16"/>
                <w:szCs w:val="16"/>
              </w:rPr>
              <w:t>Przesuwana pokrywa obiektywu w celu ochrony prywatności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2F97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  <w:p w:rsidR="00262F97" w:rsidRPr="000F08A2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0F08A2">
              <w:rPr>
                <w:rFonts w:ascii="Lato" w:hAnsi="Lato"/>
                <w:sz w:val="16"/>
                <w:szCs w:val="16"/>
              </w:rPr>
              <w:t>11</w:t>
            </w:r>
          </w:p>
        </w:tc>
      </w:tr>
      <w:tr w:rsidR="00262F97" w:rsidRPr="000F08A2" w:rsidTr="00904369">
        <w:trPr>
          <w:trHeight w:val="64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2F97" w:rsidRPr="000F08A2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0F08A2">
              <w:rPr>
                <w:rFonts w:ascii="Lato" w:hAnsi="Lato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2F97" w:rsidRPr="000F08A2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0F08A2">
              <w:rPr>
                <w:rFonts w:ascii="Lato" w:hAnsi="Lato"/>
                <w:sz w:val="16"/>
                <w:szCs w:val="16"/>
              </w:rPr>
              <w:t>Głośniki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2F97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  <w:lang w:val="en-US"/>
              </w:rPr>
            </w:pPr>
            <w:proofErr w:type="spellStart"/>
            <w:r w:rsidRPr="00AD135E">
              <w:rPr>
                <w:rFonts w:ascii="Lato" w:hAnsi="Lato"/>
                <w:sz w:val="16"/>
                <w:szCs w:val="16"/>
                <w:lang w:val="en-US"/>
              </w:rPr>
              <w:t>Typ</w:t>
            </w:r>
            <w:proofErr w:type="spellEnd"/>
            <w:r w:rsidRPr="00AD135E">
              <w:rPr>
                <w:rFonts w:ascii="Lato" w:hAnsi="La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135E">
              <w:rPr>
                <w:rFonts w:ascii="Lato" w:hAnsi="Lato"/>
                <w:sz w:val="16"/>
                <w:szCs w:val="16"/>
                <w:lang w:val="en-US"/>
              </w:rPr>
              <w:t>zestawu</w:t>
            </w:r>
            <w:proofErr w:type="spellEnd"/>
            <w:r w:rsidRPr="00AD135E">
              <w:rPr>
                <w:rFonts w:ascii="Lato" w:hAnsi="Lato"/>
                <w:sz w:val="16"/>
                <w:szCs w:val="16"/>
                <w:lang w:val="en-US"/>
              </w:rPr>
              <w:t xml:space="preserve"> 2.0</w:t>
            </w:r>
          </w:p>
          <w:p w:rsidR="00262F97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  <w:lang w:val="en-US"/>
              </w:rPr>
            </w:pPr>
            <w:proofErr w:type="spellStart"/>
            <w:r w:rsidRPr="00594CBB">
              <w:rPr>
                <w:rFonts w:ascii="Lato" w:hAnsi="Lato"/>
                <w:sz w:val="16"/>
                <w:szCs w:val="16"/>
                <w:lang w:val="en-US"/>
              </w:rPr>
              <w:t>Moc</w:t>
            </w:r>
            <w:proofErr w:type="spellEnd"/>
            <w:r w:rsidRPr="00594CBB">
              <w:rPr>
                <w:rFonts w:ascii="Lato" w:hAnsi="La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94CBB">
              <w:rPr>
                <w:rFonts w:ascii="Lato" w:hAnsi="Lato"/>
                <w:sz w:val="16"/>
                <w:szCs w:val="16"/>
                <w:lang w:val="en-US"/>
              </w:rPr>
              <w:t>zestawu</w:t>
            </w:r>
            <w:proofErr w:type="spellEnd"/>
            <w:r w:rsidRPr="00594CBB">
              <w:rPr>
                <w:rFonts w:ascii="Lato" w:hAnsi="Lato"/>
                <w:sz w:val="16"/>
                <w:szCs w:val="16"/>
                <w:lang w:val="en-US"/>
              </w:rPr>
              <w:t xml:space="preserve"> RMS </w:t>
            </w:r>
            <w:r>
              <w:rPr>
                <w:rFonts w:ascii="Lato" w:hAnsi="Lato"/>
                <w:sz w:val="16"/>
                <w:szCs w:val="16"/>
                <w:lang w:val="en-US"/>
              </w:rPr>
              <w:t xml:space="preserve">: </w:t>
            </w:r>
            <w:r w:rsidRPr="00594CBB">
              <w:rPr>
                <w:rFonts w:ascii="Lato" w:hAnsi="Lato"/>
                <w:sz w:val="16"/>
                <w:szCs w:val="16"/>
                <w:lang w:val="en-US"/>
              </w:rPr>
              <w:t>5</w:t>
            </w:r>
            <w:r>
              <w:rPr>
                <w:rFonts w:ascii="Lato" w:hAnsi="Lato"/>
                <w:sz w:val="16"/>
                <w:szCs w:val="16"/>
                <w:lang w:val="en-US"/>
              </w:rPr>
              <w:t>W</w:t>
            </w:r>
          </w:p>
          <w:p w:rsidR="00262F97" w:rsidRPr="000F08A2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Lato" w:hAnsi="Lato"/>
                <w:sz w:val="16"/>
                <w:szCs w:val="16"/>
                <w:lang w:val="en-US"/>
              </w:rPr>
              <w:t>Pasmo</w:t>
            </w:r>
            <w:proofErr w:type="spellEnd"/>
            <w:r>
              <w:rPr>
                <w:rFonts w:ascii="Lato" w:hAnsi="Lato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Lato" w:hAnsi="Lato"/>
                <w:sz w:val="16"/>
                <w:szCs w:val="16"/>
                <w:lang w:val="en-US"/>
              </w:rPr>
              <w:t>przenoszenia</w:t>
            </w:r>
            <w:proofErr w:type="spellEnd"/>
            <w:r>
              <w:rPr>
                <w:rFonts w:ascii="Lato" w:hAnsi="Lato"/>
                <w:sz w:val="16"/>
                <w:szCs w:val="16"/>
                <w:lang w:val="en-US"/>
              </w:rPr>
              <w:t>: 80-20K Hz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2F97" w:rsidRPr="000F08A2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0F08A2">
              <w:rPr>
                <w:rFonts w:ascii="Lato" w:hAnsi="Lato"/>
                <w:sz w:val="16"/>
                <w:szCs w:val="16"/>
              </w:rPr>
              <w:t>1</w:t>
            </w:r>
          </w:p>
        </w:tc>
      </w:tr>
      <w:tr w:rsidR="00262F97" w:rsidRPr="000F08A2" w:rsidTr="00904369">
        <w:trPr>
          <w:trHeight w:val="64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2F97" w:rsidRPr="000F08A2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0F08A2">
              <w:rPr>
                <w:rFonts w:ascii="Lato" w:hAnsi="Lato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2F97" w:rsidRPr="000F08A2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0F08A2">
              <w:rPr>
                <w:rFonts w:ascii="Lato" w:hAnsi="Lato"/>
                <w:sz w:val="16"/>
                <w:szCs w:val="16"/>
              </w:rPr>
              <w:t>Drukarka laserowa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2F97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 xml:space="preserve">Technologia druku: </w:t>
            </w:r>
            <w:r w:rsidRPr="00F04C18">
              <w:rPr>
                <w:rFonts w:ascii="Lato" w:hAnsi="Lato"/>
                <w:sz w:val="16"/>
                <w:szCs w:val="16"/>
              </w:rPr>
              <w:t>Laserowa, monochromatyczna</w:t>
            </w:r>
          </w:p>
          <w:p w:rsidR="00262F97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1F4A0D">
              <w:rPr>
                <w:rFonts w:ascii="Lato" w:hAnsi="Lato"/>
                <w:sz w:val="16"/>
                <w:szCs w:val="16"/>
              </w:rPr>
              <w:t>Podajnik papieru 250 arkuszy</w:t>
            </w:r>
          </w:p>
          <w:p w:rsidR="00262F97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1F4A0D">
              <w:rPr>
                <w:rFonts w:ascii="Lato" w:hAnsi="Lato"/>
                <w:sz w:val="16"/>
                <w:szCs w:val="16"/>
              </w:rPr>
              <w:t>Szybkość druku w mono</w:t>
            </w:r>
            <w:r>
              <w:rPr>
                <w:rFonts w:ascii="Lato" w:hAnsi="Lato"/>
                <w:sz w:val="16"/>
                <w:szCs w:val="16"/>
              </w:rPr>
              <w:t xml:space="preserve">: </w:t>
            </w:r>
            <w:r w:rsidRPr="001F4A0D">
              <w:rPr>
                <w:rFonts w:ascii="Lato" w:hAnsi="Lato"/>
                <w:sz w:val="16"/>
                <w:szCs w:val="16"/>
              </w:rPr>
              <w:t>do 38 str./min</w:t>
            </w:r>
          </w:p>
          <w:p w:rsidR="00262F97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1F4A0D">
              <w:rPr>
                <w:rFonts w:ascii="Lato" w:hAnsi="Lato"/>
                <w:sz w:val="16"/>
                <w:szCs w:val="16"/>
              </w:rPr>
              <w:t>Miesięczne obciążenie</w:t>
            </w:r>
            <w:r>
              <w:rPr>
                <w:rFonts w:ascii="Lato" w:hAnsi="Lato"/>
                <w:sz w:val="16"/>
                <w:szCs w:val="16"/>
              </w:rPr>
              <w:t xml:space="preserve">: </w:t>
            </w:r>
            <w:r w:rsidRPr="001F4A0D">
              <w:rPr>
                <w:rFonts w:ascii="Lato" w:hAnsi="Lato"/>
                <w:sz w:val="16"/>
                <w:szCs w:val="16"/>
              </w:rPr>
              <w:t>4000 str./miesiąc</w:t>
            </w:r>
          </w:p>
          <w:p w:rsidR="00262F97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F43DFD">
              <w:rPr>
                <w:rFonts w:ascii="Lato" w:hAnsi="Lato"/>
                <w:sz w:val="16"/>
                <w:szCs w:val="16"/>
              </w:rPr>
              <w:t>Druk dwustronny (dupleks) Automatyczny</w:t>
            </w:r>
          </w:p>
          <w:p w:rsidR="00262F97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F43DFD">
              <w:rPr>
                <w:rFonts w:ascii="Lato" w:hAnsi="Lato"/>
                <w:sz w:val="16"/>
                <w:szCs w:val="16"/>
              </w:rPr>
              <w:t>Interfejsy</w:t>
            </w:r>
            <w:r>
              <w:rPr>
                <w:rFonts w:ascii="Lato" w:hAnsi="Lato"/>
                <w:sz w:val="16"/>
                <w:szCs w:val="16"/>
              </w:rPr>
              <w:t>:</w:t>
            </w:r>
            <w:r w:rsidRPr="00F43DFD">
              <w:rPr>
                <w:rFonts w:ascii="Lato" w:hAnsi="Lato"/>
                <w:sz w:val="16"/>
                <w:szCs w:val="16"/>
              </w:rPr>
              <w:t xml:space="preserve"> USB</w:t>
            </w:r>
            <w:r>
              <w:rPr>
                <w:rFonts w:ascii="Lato" w:hAnsi="Lato"/>
                <w:sz w:val="16"/>
                <w:szCs w:val="16"/>
              </w:rPr>
              <w:t>,</w:t>
            </w:r>
            <w:r w:rsidRPr="00F43DFD">
              <w:rPr>
                <w:rFonts w:ascii="Lato" w:hAnsi="Lato"/>
                <w:sz w:val="16"/>
                <w:szCs w:val="16"/>
              </w:rPr>
              <w:t xml:space="preserve"> </w:t>
            </w:r>
            <w:proofErr w:type="spellStart"/>
            <w:r w:rsidRPr="00F43DFD">
              <w:rPr>
                <w:rFonts w:ascii="Lato" w:hAnsi="Lato"/>
                <w:sz w:val="16"/>
                <w:szCs w:val="16"/>
              </w:rPr>
              <w:t>Wi</w:t>
            </w:r>
            <w:proofErr w:type="spellEnd"/>
            <w:r w:rsidRPr="00F43DFD">
              <w:rPr>
                <w:rFonts w:ascii="Lato" w:hAnsi="Lato"/>
                <w:sz w:val="16"/>
                <w:szCs w:val="16"/>
              </w:rPr>
              <w:t>-Fi</w:t>
            </w:r>
            <w:r>
              <w:rPr>
                <w:rFonts w:ascii="Lato" w:hAnsi="Lato"/>
                <w:sz w:val="16"/>
                <w:szCs w:val="16"/>
              </w:rPr>
              <w:t>,</w:t>
            </w:r>
            <w:r w:rsidRPr="00F43DFD">
              <w:rPr>
                <w:rFonts w:ascii="Lato" w:hAnsi="Lato"/>
                <w:sz w:val="16"/>
                <w:szCs w:val="16"/>
              </w:rPr>
              <w:t xml:space="preserve"> LAN (Ethernet)</w:t>
            </w:r>
            <w:r>
              <w:rPr>
                <w:rFonts w:ascii="Lato" w:hAnsi="Lato"/>
                <w:sz w:val="16"/>
                <w:szCs w:val="16"/>
              </w:rPr>
              <w:t>,</w:t>
            </w:r>
            <w:r w:rsidRPr="00F43DFD">
              <w:rPr>
                <w:rFonts w:ascii="Lato" w:hAnsi="Lato"/>
                <w:sz w:val="16"/>
                <w:szCs w:val="16"/>
              </w:rPr>
              <w:t xml:space="preserve"> </w:t>
            </w:r>
            <w:proofErr w:type="spellStart"/>
            <w:r w:rsidRPr="00F43DFD">
              <w:rPr>
                <w:rFonts w:ascii="Lato" w:hAnsi="Lato"/>
                <w:sz w:val="16"/>
                <w:szCs w:val="16"/>
              </w:rPr>
              <w:t>AirPrint</w:t>
            </w:r>
            <w:proofErr w:type="spellEnd"/>
            <w:r w:rsidRPr="00F43DFD">
              <w:rPr>
                <w:rFonts w:ascii="Lato" w:hAnsi="Lato"/>
                <w:sz w:val="16"/>
                <w:szCs w:val="16"/>
              </w:rPr>
              <w:t xml:space="preserve"> </w:t>
            </w:r>
          </w:p>
          <w:p w:rsidR="00262F97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F43DFD">
              <w:rPr>
                <w:rFonts w:ascii="Lato" w:hAnsi="Lato"/>
                <w:sz w:val="16"/>
                <w:szCs w:val="16"/>
              </w:rPr>
              <w:t>Wyświetlacz Wbudowany</w:t>
            </w:r>
          </w:p>
          <w:p w:rsidR="00262F97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Gwarancja: 12 miesięcy</w:t>
            </w:r>
          </w:p>
          <w:p w:rsidR="00262F97" w:rsidRPr="000F08A2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2F97" w:rsidRPr="000F08A2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0F08A2">
              <w:rPr>
                <w:rFonts w:ascii="Lato" w:hAnsi="Lato"/>
                <w:sz w:val="16"/>
                <w:szCs w:val="16"/>
              </w:rPr>
              <w:t>1</w:t>
            </w:r>
          </w:p>
        </w:tc>
      </w:tr>
      <w:tr w:rsidR="00262F97" w:rsidRPr="000F08A2" w:rsidTr="00904369">
        <w:trPr>
          <w:trHeight w:val="64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2F97" w:rsidRPr="000F08A2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0F08A2">
              <w:rPr>
                <w:rFonts w:ascii="Lato" w:hAnsi="Lato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2F97" w:rsidRPr="000F08A2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0F08A2">
              <w:rPr>
                <w:rFonts w:ascii="Lato" w:hAnsi="Lato"/>
                <w:sz w:val="16"/>
                <w:szCs w:val="16"/>
              </w:rPr>
              <w:t xml:space="preserve">Rzutnik </w:t>
            </w:r>
            <w:r w:rsidRPr="000F08A2">
              <w:rPr>
                <w:rFonts w:ascii="Lato" w:hAnsi="Lato"/>
                <w:sz w:val="16"/>
                <w:szCs w:val="16"/>
              </w:rPr>
              <w:br/>
              <w:t>+ uchwyt montażowy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2F97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200E93">
              <w:rPr>
                <w:rFonts w:ascii="Lato" w:hAnsi="Lato"/>
                <w:sz w:val="16"/>
                <w:szCs w:val="16"/>
              </w:rPr>
              <w:t>System projekcyjny Technologia 3LCD</w:t>
            </w:r>
          </w:p>
          <w:p w:rsidR="00262F97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452F43">
              <w:rPr>
                <w:rFonts w:ascii="Lato" w:hAnsi="Lato"/>
                <w:sz w:val="16"/>
                <w:szCs w:val="16"/>
              </w:rPr>
              <w:t>Natężenie światła barwnego 3.500 lumen- 2.300 lumen (tryb ekonomiczny)</w:t>
            </w:r>
          </w:p>
          <w:p w:rsidR="00262F97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452F43">
              <w:rPr>
                <w:rFonts w:ascii="Lato" w:hAnsi="Lato"/>
                <w:sz w:val="16"/>
                <w:szCs w:val="16"/>
              </w:rPr>
              <w:t>Rozdzielczość Full HD 1080p, 1920 x 1080, 16:9</w:t>
            </w:r>
          </w:p>
          <w:p w:rsidR="00262F97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452F43">
              <w:rPr>
                <w:rFonts w:ascii="Lato" w:hAnsi="Lato"/>
                <w:sz w:val="16"/>
                <w:szCs w:val="16"/>
              </w:rPr>
              <w:t>Stosunek kontrastu 16.000 : 1</w:t>
            </w:r>
          </w:p>
          <w:p w:rsidR="00262F97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A52463">
              <w:rPr>
                <w:rFonts w:ascii="Lato" w:hAnsi="Lato"/>
                <w:sz w:val="16"/>
                <w:szCs w:val="16"/>
              </w:rPr>
              <w:t>Lampa UHE, 210 W, 6.000 h Żywotność, 12.000 h Żywotność (w trybie oszczędnym)</w:t>
            </w:r>
          </w:p>
          <w:p w:rsidR="00262F97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A52463">
              <w:rPr>
                <w:rFonts w:ascii="Lato" w:hAnsi="Lato"/>
                <w:sz w:val="16"/>
                <w:szCs w:val="16"/>
              </w:rPr>
              <w:t>Odwzorowanie kolorów do 1,07 mld kolorów</w:t>
            </w:r>
          </w:p>
          <w:p w:rsidR="00262F97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7A7DF4">
              <w:rPr>
                <w:rFonts w:ascii="Lato" w:hAnsi="Lato"/>
                <w:sz w:val="16"/>
                <w:szCs w:val="16"/>
              </w:rPr>
              <w:t>Rozmiar projekcji 34 cale - 332 cale</w:t>
            </w:r>
          </w:p>
          <w:p w:rsidR="00262F97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proofErr w:type="spellStart"/>
            <w:r w:rsidRPr="007A7DF4">
              <w:rPr>
                <w:rFonts w:ascii="Lato" w:hAnsi="Lato"/>
                <w:sz w:val="16"/>
                <w:szCs w:val="16"/>
              </w:rPr>
              <w:lastRenderedPageBreak/>
              <w:t>rzyłącza</w:t>
            </w:r>
            <w:proofErr w:type="spellEnd"/>
            <w:r w:rsidRPr="007A7DF4">
              <w:rPr>
                <w:rFonts w:ascii="Lato" w:hAnsi="Lato"/>
                <w:sz w:val="16"/>
                <w:szCs w:val="16"/>
              </w:rPr>
              <w:t xml:space="preserve"> Złącze USB 2.0 typu A, Złącze USB 2.0 typu B, Bezprzewodowa sieć LAN IEEE 802.11b/g/n (</w:t>
            </w:r>
            <w:proofErr w:type="spellStart"/>
            <w:r w:rsidRPr="007A7DF4">
              <w:rPr>
                <w:rFonts w:ascii="Lato" w:hAnsi="Lato"/>
                <w:sz w:val="16"/>
                <w:szCs w:val="16"/>
              </w:rPr>
              <w:t>WiFi</w:t>
            </w:r>
            <w:proofErr w:type="spellEnd"/>
            <w:r w:rsidRPr="007A7DF4">
              <w:rPr>
                <w:rFonts w:ascii="Lato" w:hAnsi="Lato"/>
                <w:sz w:val="16"/>
                <w:szCs w:val="16"/>
              </w:rPr>
              <w:t xml:space="preserve"> 4) (opcja), Wejście VGA, Wejście HDMI (2x), Wejście sygnału kompozytowego</w:t>
            </w:r>
          </w:p>
          <w:p w:rsidR="00262F97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560300">
              <w:rPr>
                <w:rFonts w:ascii="Lato" w:hAnsi="Lato"/>
                <w:sz w:val="16"/>
                <w:szCs w:val="16"/>
              </w:rPr>
              <w:t>Głośniki 2 W</w:t>
            </w:r>
          </w:p>
          <w:p w:rsidR="00262F97" w:rsidRPr="00560300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560300">
              <w:rPr>
                <w:rFonts w:ascii="Lato" w:hAnsi="Lato"/>
                <w:sz w:val="16"/>
                <w:szCs w:val="16"/>
              </w:rPr>
              <w:t xml:space="preserve">Gwarancja: </w:t>
            </w:r>
            <w:r>
              <w:rPr>
                <w:rFonts w:ascii="Lato" w:hAnsi="Lato"/>
                <w:sz w:val="16"/>
                <w:szCs w:val="16"/>
              </w:rPr>
              <w:t>24</w:t>
            </w:r>
            <w:r w:rsidRPr="00560300">
              <w:rPr>
                <w:rFonts w:ascii="Lato" w:hAnsi="Lato"/>
                <w:sz w:val="16"/>
                <w:szCs w:val="16"/>
              </w:rPr>
              <w:t xml:space="preserve"> miesięcy</w:t>
            </w:r>
          </w:p>
          <w:p w:rsidR="00262F97" w:rsidRPr="000F08A2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0F08A2">
              <w:rPr>
                <w:rFonts w:ascii="Lato" w:hAnsi="Lato"/>
                <w:sz w:val="16"/>
                <w:szCs w:val="16"/>
              </w:rPr>
              <w:br/>
              <w:t>+uchwyt ścienny, sufitowy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2F97" w:rsidRPr="000F08A2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0F08A2">
              <w:rPr>
                <w:rFonts w:ascii="Lato" w:hAnsi="Lato"/>
                <w:sz w:val="16"/>
                <w:szCs w:val="16"/>
              </w:rPr>
              <w:lastRenderedPageBreak/>
              <w:t>1</w:t>
            </w:r>
          </w:p>
        </w:tc>
      </w:tr>
      <w:tr w:rsidR="00262F97" w:rsidRPr="000F08A2" w:rsidTr="00904369">
        <w:trPr>
          <w:trHeight w:val="64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2F97" w:rsidRPr="000F08A2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0F08A2">
              <w:rPr>
                <w:rFonts w:ascii="Lato" w:hAnsi="Lato"/>
                <w:sz w:val="16"/>
                <w:szCs w:val="16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2F97" w:rsidRPr="000F08A2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0F08A2">
              <w:rPr>
                <w:rFonts w:ascii="Lato" w:hAnsi="Lato"/>
                <w:sz w:val="16"/>
                <w:szCs w:val="16"/>
              </w:rPr>
              <w:t>Oprogramowanie - Adobe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2F97" w:rsidRPr="000F08A2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proofErr w:type="spellStart"/>
            <w:r w:rsidRPr="000F08A2">
              <w:rPr>
                <w:rFonts w:ascii="Lato" w:hAnsi="Lato"/>
                <w:sz w:val="16"/>
                <w:szCs w:val="16"/>
              </w:rPr>
              <w:t>Acrobat</w:t>
            </w:r>
            <w:proofErr w:type="spellEnd"/>
            <w:r w:rsidRPr="000F08A2">
              <w:rPr>
                <w:rFonts w:ascii="Lato" w:hAnsi="Lato"/>
                <w:sz w:val="16"/>
                <w:szCs w:val="16"/>
              </w:rPr>
              <w:t xml:space="preserve"> Pro 2020 dla edukacji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2F97" w:rsidRPr="000F08A2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0F08A2">
              <w:rPr>
                <w:rFonts w:ascii="Lato" w:hAnsi="Lato"/>
                <w:sz w:val="16"/>
                <w:szCs w:val="16"/>
              </w:rPr>
              <w:t>1</w:t>
            </w:r>
          </w:p>
        </w:tc>
      </w:tr>
      <w:tr w:rsidR="00262F97" w:rsidRPr="000F08A2" w:rsidTr="00904369">
        <w:trPr>
          <w:trHeight w:val="64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2F97" w:rsidRPr="000F08A2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0F08A2">
              <w:rPr>
                <w:rFonts w:ascii="Lato" w:hAnsi="Lato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2F97" w:rsidRPr="000F08A2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0F08A2">
              <w:rPr>
                <w:rFonts w:ascii="Lato" w:hAnsi="Lato"/>
                <w:sz w:val="16"/>
                <w:szCs w:val="16"/>
              </w:rPr>
              <w:t xml:space="preserve">Oprogramowanie - Pakiet MS Office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2F97" w:rsidRPr="000F08A2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  <w:lang w:val="en-US"/>
              </w:rPr>
            </w:pPr>
            <w:proofErr w:type="spellStart"/>
            <w:r w:rsidRPr="000F08A2">
              <w:rPr>
                <w:rFonts w:ascii="Lato" w:hAnsi="Lato"/>
                <w:sz w:val="16"/>
                <w:szCs w:val="16"/>
                <w:lang w:val="en-US"/>
              </w:rPr>
              <w:t>OfficeStd</w:t>
            </w:r>
            <w:proofErr w:type="spellEnd"/>
            <w:r w:rsidRPr="000F08A2">
              <w:rPr>
                <w:rFonts w:ascii="Lato" w:hAnsi="Lato"/>
                <w:sz w:val="16"/>
                <w:szCs w:val="16"/>
                <w:lang w:val="en-US"/>
              </w:rPr>
              <w:t xml:space="preserve"> 2019 SNGL OLP NL </w:t>
            </w:r>
            <w:proofErr w:type="spellStart"/>
            <w:r w:rsidRPr="000F08A2">
              <w:rPr>
                <w:rFonts w:ascii="Lato" w:hAnsi="Lato"/>
                <w:sz w:val="16"/>
                <w:szCs w:val="16"/>
                <w:lang w:val="en-US"/>
              </w:rPr>
              <w:t>Acdmc</w:t>
            </w:r>
            <w:proofErr w:type="spellEnd"/>
            <w:r w:rsidRPr="000F08A2">
              <w:rPr>
                <w:rFonts w:ascii="Lato" w:hAnsi="Lato"/>
                <w:sz w:val="16"/>
                <w:szCs w:val="16"/>
                <w:lang w:val="en-US"/>
              </w:rPr>
              <w:t xml:space="preserve">,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2F97" w:rsidRPr="000F08A2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0F08A2">
              <w:rPr>
                <w:rFonts w:ascii="Lato" w:hAnsi="Lato"/>
                <w:sz w:val="16"/>
                <w:szCs w:val="16"/>
              </w:rPr>
              <w:t>26</w:t>
            </w:r>
          </w:p>
        </w:tc>
      </w:tr>
      <w:tr w:rsidR="00262F97" w:rsidRPr="000F08A2" w:rsidTr="00904369">
        <w:trPr>
          <w:trHeight w:val="64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2F97" w:rsidRPr="000F08A2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0F08A2">
              <w:rPr>
                <w:rFonts w:ascii="Lato" w:hAnsi="Lato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2F97" w:rsidRPr="000F08A2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0F08A2">
              <w:rPr>
                <w:rFonts w:ascii="Lato" w:hAnsi="Lato"/>
                <w:sz w:val="16"/>
                <w:szCs w:val="16"/>
              </w:rPr>
              <w:t>MS Windows Serwer 2022 Standard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2F97" w:rsidRPr="000F08A2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0F08A2">
              <w:rPr>
                <w:rFonts w:ascii="Lato" w:hAnsi="Lato"/>
                <w:sz w:val="16"/>
                <w:szCs w:val="16"/>
              </w:rPr>
              <w:t xml:space="preserve">2 </w:t>
            </w:r>
            <w:proofErr w:type="spellStart"/>
            <w:r w:rsidRPr="000F08A2">
              <w:rPr>
                <w:rFonts w:ascii="Lato" w:hAnsi="Lato"/>
                <w:sz w:val="16"/>
                <w:szCs w:val="16"/>
              </w:rPr>
              <w:t>Core</w:t>
            </w:r>
            <w:proofErr w:type="spellEnd"/>
            <w:r w:rsidRPr="000F08A2">
              <w:rPr>
                <w:rFonts w:ascii="Lato" w:hAnsi="Lato"/>
                <w:sz w:val="16"/>
                <w:szCs w:val="16"/>
              </w:rPr>
              <w:t xml:space="preserve"> License Pack </w:t>
            </w:r>
            <w:proofErr w:type="spellStart"/>
            <w:r w:rsidRPr="000F08A2">
              <w:rPr>
                <w:rFonts w:ascii="Lato" w:hAnsi="Lato"/>
                <w:sz w:val="16"/>
                <w:szCs w:val="16"/>
              </w:rPr>
              <w:t>EducationalCommercial</w:t>
            </w:r>
            <w:proofErr w:type="spellEnd"/>
            <w:r w:rsidRPr="000F08A2">
              <w:rPr>
                <w:rFonts w:ascii="Lato" w:hAnsi="La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2F97" w:rsidRPr="000F08A2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0F08A2">
              <w:rPr>
                <w:rFonts w:ascii="Lato" w:hAnsi="Lato"/>
                <w:sz w:val="16"/>
                <w:szCs w:val="16"/>
              </w:rPr>
              <w:t>2</w:t>
            </w:r>
          </w:p>
        </w:tc>
      </w:tr>
      <w:tr w:rsidR="00262F97" w:rsidRPr="000F08A2" w:rsidTr="00904369">
        <w:trPr>
          <w:trHeight w:val="64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2F97" w:rsidRPr="000F08A2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0F08A2">
              <w:rPr>
                <w:rFonts w:ascii="Lato" w:hAnsi="Lato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2F97" w:rsidRPr="000F08A2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0F08A2">
              <w:rPr>
                <w:rFonts w:ascii="Lato" w:hAnsi="Lato"/>
                <w:sz w:val="16"/>
                <w:szCs w:val="16"/>
              </w:rPr>
              <w:t>MS Windows Serwer 2022 Standard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2F97" w:rsidRPr="000F08A2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0F08A2">
              <w:rPr>
                <w:rFonts w:ascii="Lato" w:hAnsi="Lato"/>
                <w:sz w:val="16"/>
                <w:szCs w:val="16"/>
              </w:rPr>
              <w:t xml:space="preserve">1 User CAL </w:t>
            </w:r>
            <w:proofErr w:type="spellStart"/>
            <w:r w:rsidRPr="000F08A2">
              <w:rPr>
                <w:rFonts w:ascii="Lato" w:hAnsi="Lato"/>
                <w:sz w:val="16"/>
                <w:szCs w:val="16"/>
              </w:rPr>
              <w:t>EducationalCommercial</w:t>
            </w:r>
            <w:proofErr w:type="spellEnd"/>
            <w:r w:rsidRPr="000F08A2">
              <w:rPr>
                <w:rFonts w:ascii="Lato" w:hAnsi="La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2F97" w:rsidRPr="000F08A2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0F08A2">
              <w:rPr>
                <w:rFonts w:ascii="Lato" w:hAnsi="Lato"/>
                <w:sz w:val="16"/>
                <w:szCs w:val="16"/>
              </w:rPr>
              <w:t>51</w:t>
            </w:r>
          </w:p>
        </w:tc>
      </w:tr>
      <w:tr w:rsidR="00262F97" w:rsidRPr="000F08A2" w:rsidTr="00904369">
        <w:trPr>
          <w:trHeight w:val="64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2F97" w:rsidRPr="000F08A2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0F08A2">
              <w:rPr>
                <w:rFonts w:ascii="Lato" w:hAnsi="Lato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2F97" w:rsidRPr="000F08A2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0F08A2">
              <w:rPr>
                <w:rFonts w:ascii="Lato" w:hAnsi="Lato"/>
                <w:sz w:val="16"/>
                <w:szCs w:val="16"/>
              </w:rPr>
              <w:t>Montaż pracowni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2F97" w:rsidRPr="000F08A2" w:rsidRDefault="00F56808" w:rsidP="00F56808">
            <w:pPr>
              <w:pStyle w:val="gwpf55518eamsonormal"/>
              <w:shd w:val="clear" w:color="auto" w:fill="FFFFFF"/>
              <w:spacing w:before="0" w:beforeAutospacing="0" w:after="160" w:afterAutospacing="0" w:line="231" w:lineRule="atLeast"/>
              <w:rPr>
                <w:rFonts w:ascii="Lato" w:hAnsi="Lato"/>
                <w:sz w:val="16"/>
                <w:szCs w:val="16"/>
              </w:rPr>
            </w:pPr>
            <w:r w:rsidRPr="00F56808">
              <w:rPr>
                <w:rFonts w:ascii="Lato" w:hAnsi="Lato" w:cs="Lato"/>
                <w:sz w:val="16"/>
                <w:szCs w:val="16"/>
              </w:rPr>
              <w:t xml:space="preserve">Rozpakowanie zakupionego sprzętu z opakowań fabrycznych, ustawienie na stołach roboczych oraz podłączenie do infrastruktury klienta w pracowni informatycznej (sieć LAN, sieć energetyczna). Uruchomienie stacji roboczych, zainstalowanie aktualizacji, pakietu </w:t>
            </w:r>
            <w:proofErr w:type="spellStart"/>
            <w:r w:rsidRPr="00F56808">
              <w:rPr>
                <w:rFonts w:ascii="Lato" w:hAnsi="Lato" w:cs="Lato"/>
                <w:sz w:val="16"/>
                <w:szCs w:val="16"/>
              </w:rPr>
              <w:t>office</w:t>
            </w:r>
            <w:proofErr w:type="spellEnd"/>
            <w:r w:rsidRPr="00F56808">
              <w:rPr>
                <w:rFonts w:ascii="Lato" w:hAnsi="Lato" w:cs="Lato"/>
                <w:sz w:val="16"/>
                <w:szCs w:val="16"/>
              </w:rPr>
              <w:t>, opiekuna ucznia, aplikacji wykorzystywanych w pracowni. Podłączenie komputerów roboczych do utworzonej na potrzebę pracowni domeny lokalnej. Instalacja rzutnika, drukarki i głośników.</w:t>
            </w:r>
            <w:r>
              <w:rPr>
                <w:rFonts w:ascii="Lato" w:hAnsi="Lato" w:cs="Lato"/>
                <w:sz w:val="16"/>
                <w:szCs w:val="16"/>
              </w:rPr>
              <w:t xml:space="preserve"> </w:t>
            </w:r>
            <w:r w:rsidRPr="00F56808">
              <w:rPr>
                <w:rFonts w:ascii="Lato" w:hAnsi="Lato" w:cs="Lato"/>
                <w:sz w:val="16"/>
                <w:szCs w:val="16"/>
              </w:rPr>
              <w:t xml:space="preserve">Zainstalowanie systemu Ms Windows Server 2022 Standard na komputerze Dell Power </w:t>
            </w:r>
            <w:proofErr w:type="spellStart"/>
            <w:r w:rsidRPr="00F56808">
              <w:rPr>
                <w:rFonts w:ascii="Lato" w:hAnsi="Lato" w:cs="Lato"/>
                <w:sz w:val="16"/>
                <w:szCs w:val="16"/>
              </w:rPr>
              <w:t>Edge</w:t>
            </w:r>
            <w:proofErr w:type="spellEnd"/>
            <w:r w:rsidRPr="00F56808">
              <w:rPr>
                <w:rFonts w:ascii="Lato" w:hAnsi="Lato" w:cs="Lato"/>
                <w:sz w:val="16"/>
                <w:szCs w:val="16"/>
              </w:rPr>
              <w:t xml:space="preserve"> T40, skonfigurowanie serwera na potrzeby dwóch pracowni informatycznych. Przeszkolenie administratora pracowni informatycznych w zakresie zakładania nowych kont uczniowskich i nauczycielskich oraz zarządzania kontenerami, katalogami klasowymi i osobistymi – czas szkolenia 4 </w:t>
            </w:r>
            <w:proofErr w:type="spellStart"/>
            <w:r w:rsidRPr="00F56808">
              <w:rPr>
                <w:rFonts w:ascii="Lato" w:hAnsi="Lato" w:cs="Lato"/>
                <w:sz w:val="16"/>
                <w:szCs w:val="16"/>
              </w:rPr>
              <w:t>godz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2F97" w:rsidRPr="000F08A2" w:rsidRDefault="00262F97" w:rsidP="00904369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0F08A2">
              <w:rPr>
                <w:rFonts w:ascii="Lato" w:hAnsi="Lato"/>
                <w:sz w:val="16"/>
                <w:szCs w:val="16"/>
              </w:rPr>
              <w:t>1</w:t>
            </w:r>
          </w:p>
        </w:tc>
      </w:tr>
    </w:tbl>
    <w:p w:rsidR="00493AE3" w:rsidRDefault="00493AE3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</w:p>
    <w:p w:rsid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Ogó</w:t>
      </w:r>
      <w:r w:rsidR="003656CF" w:rsidRPr="003656CF">
        <w:rPr>
          <w:rFonts w:eastAsia="TimesNewRomanPSMT" w:cstheme="minorHAnsi"/>
          <w:sz w:val="24"/>
          <w:szCs w:val="24"/>
        </w:rPr>
        <w:t>lne informacje:</w:t>
      </w:r>
    </w:p>
    <w:p w:rsidR="00493AE3" w:rsidRDefault="00493AE3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bookmarkStart w:id="0" w:name="_GoBack"/>
      <w:bookmarkEnd w:id="0"/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1) Wykonawca zobowiązany jest dostarc</w:t>
      </w:r>
      <w:r w:rsidR="00D70115">
        <w:rPr>
          <w:rFonts w:eastAsia="TimesNewRomanPSMT" w:cstheme="minorHAnsi"/>
          <w:sz w:val="24"/>
          <w:szCs w:val="24"/>
        </w:rPr>
        <w:t>zyć Zamawiającemu przedmiot zamó</w:t>
      </w:r>
      <w:r w:rsidRPr="003656CF">
        <w:rPr>
          <w:rFonts w:eastAsia="TimesNewRomanPSMT" w:cstheme="minorHAnsi"/>
          <w:sz w:val="24"/>
          <w:szCs w:val="24"/>
        </w:rPr>
        <w:t>wienia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sprzętowo skonfigurowany oraz gotowy do eksploatacji.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2) Dla wyspecyfikowanych urządzeń podane parametry są wartościami minimalnymi, każdy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sprzęt o parametrach lepszych, wyższych od wyspecyfikowanych spełnia wymagania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określone przez Zamawiającego.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3) Zama</w:t>
      </w:r>
      <w:r w:rsidR="00D70115">
        <w:rPr>
          <w:rFonts w:eastAsia="TimesNewRomanPSMT" w:cstheme="minorHAnsi"/>
          <w:sz w:val="24"/>
          <w:szCs w:val="24"/>
        </w:rPr>
        <w:t>wiający dopuszcza rozwiązania ró</w:t>
      </w:r>
      <w:r w:rsidRPr="003656CF">
        <w:rPr>
          <w:rFonts w:eastAsia="TimesNewRomanPSMT" w:cstheme="minorHAnsi"/>
          <w:sz w:val="24"/>
          <w:szCs w:val="24"/>
        </w:rPr>
        <w:t>wnoważne z opisywanym. Wskazanie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ró</w:t>
      </w:r>
      <w:r w:rsidR="003656CF" w:rsidRPr="003656CF">
        <w:rPr>
          <w:rFonts w:eastAsia="TimesNewRomanPSMT" w:cstheme="minorHAnsi"/>
          <w:sz w:val="24"/>
          <w:szCs w:val="24"/>
        </w:rPr>
        <w:t>wnoważn</w:t>
      </w:r>
      <w:r>
        <w:rPr>
          <w:rFonts w:eastAsia="TimesNewRomanPSMT" w:cstheme="minorHAnsi"/>
          <w:sz w:val="24"/>
          <w:szCs w:val="24"/>
        </w:rPr>
        <w:t>ości oferowanego przedmiotu zamó</w:t>
      </w:r>
      <w:r w:rsidR="003656CF" w:rsidRPr="003656CF">
        <w:rPr>
          <w:rFonts w:eastAsia="TimesNewRomanPSMT" w:cstheme="minorHAnsi"/>
          <w:sz w:val="24"/>
          <w:szCs w:val="24"/>
        </w:rPr>
        <w:t>wienia spoczywa na Wykonawcy. Jeżeli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u</w:t>
      </w:r>
      <w:r w:rsidR="00D70115">
        <w:rPr>
          <w:rFonts w:eastAsia="TimesNewRomanPSMT" w:cstheme="minorHAnsi"/>
          <w:sz w:val="24"/>
          <w:szCs w:val="24"/>
        </w:rPr>
        <w:t>żyto do opisania przedmiotu zamówienia oznaczeń lub parametró</w:t>
      </w:r>
      <w:r w:rsidRPr="003656CF">
        <w:rPr>
          <w:rFonts w:eastAsia="TimesNewRomanPSMT" w:cstheme="minorHAnsi"/>
          <w:sz w:val="24"/>
          <w:szCs w:val="24"/>
        </w:rPr>
        <w:t>w wskazujących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konkretnego producenta, konkretny produkt lub wskazano znaki towarowe, patenty lub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pochodzenie, Zamawiający</w:t>
      </w:r>
      <w:r w:rsidR="00D70115">
        <w:rPr>
          <w:rFonts w:eastAsia="TimesNewRomanPSMT" w:cstheme="minorHAnsi"/>
          <w:sz w:val="24"/>
          <w:szCs w:val="24"/>
        </w:rPr>
        <w:t xml:space="preserve"> dopuszcza zastosowanie produktów ró</w:t>
      </w:r>
      <w:r w:rsidRPr="003656CF">
        <w:rPr>
          <w:rFonts w:eastAsia="TimesNewRomanPSMT" w:cstheme="minorHAnsi"/>
          <w:sz w:val="24"/>
          <w:szCs w:val="24"/>
        </w:rPr>
        <w:t>wnowa</w:t>
      </w:r>
      <w:r w:rsidR="00D70115">
        <w:rPr>
          <w:rFonts w:eastAsia="TimesNewRomanPSMT" w:cstheme="minorHAnsi"/>
          <w:sz w:val="24"/>
          <w:szCs w:val="24"/>
        </w:rPr>
        <w:t>żnych, przez któ</w:t>
      </w:r>
      <w:r w:rsidRPr="003656CF">
        <w:rPr>
          <w:rFonts w:eastAsia="TimesNewRomanPSMT" w:cstheme="minorHAnsi"/>
          <w:sz w:val="24"/>
          <w:szCs w:val="24"/>
        </w:rPr>
        <w:t>re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należy rozumieć produkty o parametrach nie gorszych od przedstawionych w opisie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przedmiotu zamówienia, kompatybilne (wspó</w:t>
      </w:r>
      <w:r w:rsidR="003656CF" w:rsidRPr="003656CF">
        <w:rPr>
          <w:rFonts w:eastAsia="TimesNewRomanPSMT" w:cstheme="minorHAnsi"/>
          <w:sz w:val="24"/>
          <w:szCs w:val="24"/>
        </w:rPr>
        <w:t>łpracujące) z posiadaną przez Zamawiającego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infrastrukturą sieciowo-systemowo-sprzętową w tym samym zakresie, co produkty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ok</w:t>
      </w:r>
      <w:r w:rsidR="00D70115">
        <w:rPr>
          <w:rFonts w:eastAsia="TimesNewRomanPSMT" w:cstheme="minorHAnsi"/>
          <w:sz w:val="24"/>
          <w:szCs w:val="24"/>
        </w:rPr>
        <w:t>reślone w opisie przedmiotu zamówienia. Wykonawca, któ</w:t>
      </w:r>
      <w:r w:rsidRPr="003656CF">
        <w:rPr>
          <w:rFonts w:eastAsia="TimesNewRomanPSMT" w:cstheme="minorHAnsi"/>
          <w:sz w:val="24"/>
          <w:szCs w:val="24"/>
        </w:rPr>
        <w:t>ry złoży ofertę na produkty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ró</w:t>
      </w:r>
      <w:r w:rsidR="003656CF" w:rsidRPr="003656CF">
        <w:rPr>
          <w:rFonts w:eastAsia="TimesNewRomanPSMT" w:cstheme="minorHAnsi"/>
          <w:sz w:val="24"/>
          <w:szCs w:val="24"/>
        </w:rPr>
        <w:t>wnoważne, musi do oferty załączyć do</w:t>
      </w:r>
      <w:r>
        <w:rPr>
          <w:rFonts w:eastAsia="TimesNewRomanPSMT" w:cstheme="minorHAnsi"/>
          <w:sz w:val="24"/>
          <w:szCs w:val="24"/>
        </w:rPr>
        <w:t>kładny opis oferowanych produktów, z któ</w:t>
      </w:r>
      <w:r w:rsidR="003656CF" w:rsidRPr="003656CF">
        <w:rPr>
          <w:rFonts w:eastAsia="TimesNewRomanPSMT" w:cstheme="minorHAnsi"/>
          <w:sz w:val="24"/>
          <w:szCs w:val="24"/>
        </w:rPr>
        <w:t>rego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w</w:t>
      </w:r>
      <w:r w:rsidR="00D70115">
        <w:rPr>
          <w:rFonts w:eastAsia="TimesNewRomanPSMT" w:cstheme="minorHAnsi"/>
          <w:sz w:val="24"/>
          <w:szCs w:val="24"/>
        </w:rPr>
        <w:t>ynikać będzie zachowanie warunków ró</w:t>
      </w:r>
      <w:r w:rsidRPr="003656CF">
        <w:rPr>
          <w:rFonts w:eastAsia="TimesNewRomanPSMT" w:cstheme="minorHAnsi"/>
          <w:sz w:val="24"/>
          <w:szCs w:val="24"/>
        </w:rPr>
        <w:t>wnoważności. W przypadku złożenia oferty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ró</w:t>
      </w:r>
      <w:r w:rsidR="003656CF" w:rsidRPr="003656CF">
        <w:rPr>
          <w:rFonts w:eastAsia="TimesNewRomanPSMT" w:cstheme="minorHAnsi"/>
          <w:sz w:val="24"/>
          <w:szCs w:val="24"/>
        </w:rPr>
        <w:t>wno</w:t>
      </w:r>
      <w:r>
        <w:rPr>
          <w:rFonts w:eastAsia="TimesNewRomanPSMT" w:cstheme="minorHAnsi"/>
          <w:sz w:val="24"/>
          <w:szCs w:val="24"/>
        </w:rPr>
        <w:t>ważnej (dotyczy ró</w:t>
      </w:r>
      <w:r w:rsidR="003656CF" w:rsidRPr="003656CF">
        <w:rPr>
          <w:rFonts w:eastAsia="TimesNewRomanPSMT" w:cstheme="minorHAnsi"/>
          <w:sz w:val="24"/>
          <w:szCs w:val="24"/>
        </w:rPr>
        <w:t>wnież sprzętu wyższej klasy), składający ofertę ma obowiązek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wykazania zgodności produkt</w:t>
      </w:r>
      <w:r w:rsidR="00D70115">
        <w:rPr>
          <w:rFonts w:eastAsia="TimesNewRomanPSMT" w:cstheme="minorHAnsi"/>
          <w:sz w:val="24"/>
          <w:szCs w:val="24"/>
        </w:rPr>
        <w:t>ów poprzez porównanie parametró</w:t>
      </w:r>
      <w:r w:rsidRPr="003656CF">
        <w:rPr>
          <w:rFonts w:eastAsia="TimesNewRomanPSMT" w:cstheme="minorHAnsi"/>
          <w:sz w:val="24"/>
          <w:szCs w:val="24"/>
        </w:rPr>
        <w:t>w oferowanych produkt</w:t>
      </w:r>
      <w:r w:rsidR="00D70115">
        <w:rPr>
          <w:rFonts w:eastAsia="TimesNewRomanPSMT" w:cstheme="minorHAnsi"/>
          <w:sz w:val="24"/>
          <w:szCs w:val="24"/>
        </w:rPr>
        <w:t>ó</w:t>
      </w:r>
      <w:r w:rsidRPr="003656CF">
        <w:rPr>
          <w:rFonts w:eastAsia="TimesNewRomanPSMT" w:cstheme="minorHAnsi"/>
          <w:sz w:val="24"/>
          <w:szCs w:val="24"/>
        </w:rPr>
        <w:t>w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z parametrami przedmiotu zamó</w:t>
      </w:r>
      <w:r w:rsidR="003656CF" w:rsidRPr="003656CF">
        <w:rPr>
          <w:rFonts w:eastAsia="TimesNewRomanPSMT" w:cstheme="minorHAnsi"/>
          <w:sz w:val="24"/>
          <w:szCs w:val="24"/>
        </w:rPr>
        <w:t>wienia.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4) Wykon</w:t>
      </w:r>
      <w:r w:rsidR="00D70115">
        <w:rPr>
          <w:rFonts w:eastAsia="TimesNewRomanPSMT" w:cstheme="minorHAnsi"/>
          <w:sz w:val="24"/>
          <w:szCs w:val="24"/>
        </w:rPr>
        <w:t>awca zapewnia, że przedmiot zamó</w:t>
      </w:r>
      <w:r w:rsidRPr="003656CF">
        <w:rPr>
          <w:rFonts w:eastAsia="TimesNewRomanPSMT" w:cstheme="minorHAnsi"/>
          <w:sz w:val="24"/>
          <w:szCs w:val="24"/>
        </w:rPr>
        <w:t>wienia jest nowy, pełnowartościowy,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dopuszczony do użytku zgodnie z obowiązującymi przepisami oraz wolny od wad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fizycznych i prawnych. Urządzenia muszą być dostarczone Zamawiającemu w oryginalnych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opakowaniach fabrycznych zabezpieczających przed uszkodzeniem w trakcie transportu i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lastRenderedPageBreak/>
        <w:t>składowania, z załączonymi kartami gwarancyjnymi i instrukcjami obsługi w języku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polskim.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5) Całość dostarczanego sprzętu i oprogramowania musi pochodzić z oficjalnego kanału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dystrybucji producenta na terenie Polski.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6) Wykonawca zobowiązuje się dostarczyć przedmiot umowy do siedziby Zamawiającego do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miejsca wskazanego przez Zamawiającego w dniu i godzinach ustalonych z Zamawiającym.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7) Koszt transportu przedmiotu umowy ponosi Wykonawca.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8) Wykonawca zobowiązany jest do ponoszenia odpowiedzialności za braki i wady powstałe w</w:t>
      </w:r>
      <w:r w:rsidR="00262F97">
        <w:rPr>
          <w:rFonts w:eastAsia="TimesNewRomanPSMT" w:cstheme="minorHAnsi"/>
          <w:sz w:val="24"/>
          <w:szCs w:val="24"/>
        </w:rPr>
        <w:t xml:space="preserve"> </w:t>
      </w:r>
      <w:r w:rsidRPr="003656CF">
        <w:rPr>
          <w:rFonts w:eastAsia="TimesNewRomanPSMT" w:cstheme="minorHAnsi"/>
          <w:sz w:val="24"/>
          <w:szCs w:val="24"/>
        </w:rPr>
        <w:t>czasie transportu towaru oraz ponoszenia wynikającyc</w:t>
      </w:r>
      <w:r w:rsidR="00D70115">
        <w:rPr>
          <w:rFonts w:eastAsia="TimesNewRomanPSMT" w:cstheme="minorHAnsi"/>
          <w:sz w:val="24"/>
          <w:szCs w:val="24"/>
        </w:rPr>
        <w:t>h z tego tytułu wszelkich skutkó</w:t>
      </w:r>
      <w:r w:rsidRPr="003656CF">
        <w:rPr>
          <w:rFonts w:eastAsia="TimesNewRomanPSMT" w:cstheme="minorHAnsi"/>
          <w:sz w:val="24"/>
          <w:szCs w:val="24"/>
        </w:rPr>
        <w:t>w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prawnych.</w:t>
      </w:r>
    </w:p>
    <w:p w:rsidR="00AF52B0" w:rsidRDefault="003656CF" w:rsidP="00EE2F14">
      <w:pPr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 xml:space="preserve">9) Zamawiający </w:t>
      </w:r>
      <w:r w:rsidR="00262F97">
        <w:rPr>
          <w:rFonts w:eastAsia="TimesNewRomanPSMT" w:cstheme="minorHAnsi"/>
          <w:sz w:val="24"/>
          <w:szCs w:val="24"/>
        </w:rPr>
        <w:t xml:space="preserve">nie </w:t>
      </w:r>
      <w:r w:rsidRPr="003656CF">
        <w:rPr>
          <w:rFonts w:eastAsia="TimesNewRomanPSMT" w:cstheme="minorHAnsi"/>
          <w:sz w:val="24"/>
          <w:szCs w:val="24"/>
        </w:rPr>
        <w:t>dopuszcza możliwość składania ofert częściowych.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sz w:val="24"/>
          <w:szCs w:val="24"/>
        </w:rPr>
      </w:pPr>
      <w:r w:rsidRPr="003656CF">
        <w:rPr>
          <w:rFonts w:eastAsia="TimesNewRomanPS-BoldMT" w:cstheme="minorHAnsi"/>
          <w:b/>
          <w:bCs/>
          <w:sz w:val="24"/>
          <w:szCs w:val="24"/>
        </w:rPr>
        <w:t>II. Warunki udziału w postępowaniu: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1. Zdolność do występowania w obrocie gospodarczym.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O udzielenie zamó</w:t>
      </w:r>
      <w:r w:rsidR="003656CF" w:rsidRPr="003656CF">
        <w:rPr>
          <w:rFonts w:eastAsia="TimesNewRomanPSMT" w:cstheme="minorHAnsi"/>
          <w:sz w:val="24"/>
          <w:szCs w:val="24"/>
        </w:rPr>
        <w:t>wienia publicznego</w:t>
      </w:r>
      <w:r>
        <w:rPr>
          <w:rFonts w:eastAsia="TimesNewRomanPSMT" w:cstheme="minorHAnsi"/>
          <w:sz w:val="24"/>
          <w:szCs w:val="24"/>
        </w:rPr>
        <w:t xml:space="preserve"> mogą ubiegać się wykonawcy, któ</w:t>
      </w:r>
      <w:r w:rsidR="003656CF" w:rsidRPr="003656CF">
        <w:rPr>
          <w:rFonts w:eastAsia="TimesNewRomanPSMT" w:cstheme="minorHAnsi"/>
          <w:sz w:val="24"/>
          <w:szCs w:val="24"/>
        </w:rPr>
        <w:t>rzy spełniają warunki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dotyczące posiadania zdolności do występowania w obrocie gospodarczym. Zamawiający nie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określa warunku w tym zakresie.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2. Sytuacja ekonomiczna lub finansowa.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O udzielenie zamó</w:t>
      </w:r>
      <w:r w:rsidR="003656CF" w:rsidRPr="003656CF">
        <w:rPr>
          <w:rFonts w:eastAsia="TimesNewRomanPSMT" w:cstheme="minorHAnsi"/>
          <w:sz w:val="24"/>
          <w:szCs w:val="24"/>
        </w:rPr>
        <w:t>wienia publicznego</w:t>
      </w:r>
      <w:r>
        <w:rPr>
          <w:rFonts w:eastAsia="TimesNewRomanPSMT" w:cstheme="minorHAnsi"/>
          <w:sz w:val="24"/>
          <w:szCs w:val="24"/>
        </w:rPr>
        <w:t xml:space="preserve"> mogą ubiegać się wykonawcy, któ</w:t>
      </w:r>
      <w:r w:rsidR="003656CF" w:rsidRPr="003656CF">
        <w:rPr>
          <w:rFonts w:eastAsia="TimesNewRomanPSMT" w:cstheme="minorHAnsi"/>
          <w:sz w:val="24"/>
          <w:szCs w:val="24"/>
        </w:rPr>
        <w:t>rzy spełniają warunki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dotyczące sytuacji ekonomicznej lub finansowej. Zamawiający nie określa warunku w tym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zakresie.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3. Zdolność techniczna lub zawodowa.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O udzielenie zamó</w:t>
      </w:r>
      <w:r w:rsidR="003656CF" w:rsidRPr="003656CF">
        <w:rPr>
          <w:rFonts w:eastAsia="TimesNewRomanPSMT" w:cstheme="minorHAnsi"/>
          <w:sz w:val="24"/>
          <w:szCs w:val="24"/>
        </w:rPr>
        <w:t>wienia publicznego</w:t>
      </w:r>
      <w:r>
        <w:rPr>
          <w:rFonts w:eastAsia="TimesNewRomanPSMT" w:cstheme="minorHAnsi"/>
          <w:sz w:val="24"/>
          <w:szCs w:val="24"/>
        </w:rPr>
        <w:t xml:space="preserve"> mogą ubiegać się wykonawcy, któ</w:t>
      </w:r>
      <w:r w:rsidR="003656CF" w:rsidRPr="003656CF">
        <w:rPr>
          <w:rFonts w:eastAsia="TimesNewRomanPSMT" w:cstheme="minorHAnsi"/>
          <w:sz w:val="24"/>
          <w:szCs w:val="24"/>
        </w:rPr>
        <w:t>rzy spełniają warunki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dotyczące zdolności technicznej lub zawodowej. Zamawiający nie określa warunku w tym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zakresie.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4. Uprawnienia do prowadzenia określonej działalności gospodarczej lub zawodowej, o ile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wynik</w:t>
      </w:r>
      <w:r w:rsidR="00D70115">
        <w:rPr>
          <w:rFonts w:eastAsia="TimesNewRomanPSMT" w:cstheme="minorHAnsi"/>
          <w:sz w:val="24"/>
          <w:szCs w:val="24"/>
        </w:rPr>
        <w:t>a to z odrębnych przepisó</w:t>
      </w:r>
      <w:r w:rsidRPr="003656CF">
        <w:rPr>
          <w:rFonts w:eastAsia="TimesNewRomanPSMT" w:cstheme="minorHAnsi"/>
          <w:sz w:val="24"/>
          <w:szCs w:val="24"/>
        </w:rPr>
        <w:t>w.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O udzielenie zamó</w:t>
      </w:r>
      <w:r w:rsidR="003656CF" w:rsidRPr="003656CF">
        <w:rPr>
          <w:rFonts w:eastAsia="TimesNewRomanPSMT" w:cstheme="minorHAnsi"/>
          <w:sz w:val="24"/>
          <w:szCs w:val="24"/>
        </w:rPr>
        <w:t>wienia publicznego</w:t>
      </w:r>
      <w:r>
        <w:rPr>
          <w:rFonts w:eastAsia="TimesNewRomanPSMT" w:cstheme="minorHAnsi"/>
          <w:sz w:val="24"/>
          <w:szCs w:val="24"/>
        </w:rPr>
        <w:t xml:space="preserve"> mogą ubiegać się wykonawcy, któ</w:t>
      </w:r>
      <w:r w:rsidR="003656CF" w:rsidRPr="003656CF">
        <w:rPr>
          <w:rFonts w:eastAsia="TimesNewRomanPSMT" w:cstheme="minorHAnsi"/>
          <w:sz w:val="24"/>
          <w:szCs w:val="24"/>
        </w:rPr>
        <w:t>rzy spełniają warunki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dotyczące posiadania uprawnień do prowadzenia określonej działalności gospodarczej lub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zawodowej, o il</w:t>
      </w:r>
      <w:r w:rsidR="00D70115">
        <w:rPr>
          <w:rFonts w:eastAsia="TimesNewRomanPSMT" w:cstheme="minorHAnsi"/>
          <w:sz w:val="24"/>
          <w:szCs w:val="24"/>
        </w:rPr>
        <w:t>e wynika to z odrębnych przepisó</w:t>
      </w:r>
      <w:r w:rsidRPr="003656CF">
        <w:rPr>
          <w:rFonts w:eastAsia="TimesNewRomanPSMT" w:cstheme="minorHAnsi"/>
          <w:sz w:val="24"/>
          <w:szCs w:val="24"/>
        </w:rPr>
        <w:t>w. Zamawiający nie określa warunku w tym</w:t>
      </w:r>
    </w:p>
    <w:p w:rsidR="003656CF" w:rsidRDefault="003656CF" w:rsidP="00EE2F14">
      <w:pPr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zakresie.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sz w:val="24"/>
          <w:szCs w:val="24"/>
        </w:rPr>
      </w:pPr>
      <w:r w:rsidRPr="003656CF">
        <w:rPr>
          <w:rFonts w:eastAsia="TimesNewRomanPS-BoldMT" w:cstheme="minorHAnsi"/>
          <w:b/>
          <w:bCs/>
          <w:sz w:val="24"/>
          <w:szCs w:val="24"/>
        </w:rPr>
        <w:t xml:space="preserve">III. </w:t>
      </w:r>
      <w:r w:rsidR="00D70115">
        <w:rPr>
          <w:rFonts w:eastAsia="TimesNewRomanPS-BoldMT" w:cstheme="minorHAnsi"/>
          <w:b/>
          <w:bCs/>
          <w:sz w:val="24"/>
          <w:szCs w:val="24"/>
        </w:rPr>
        <w:t>Warunki i termin realizacji zamó</w:t>
      </w:r>
      <w:r w:rsidRPr="003656CF">
        <w:rPr>
          <w:rFonts w:eastAsia="TimesNewRomanPS-BoldMT" w:cstheme="minorHAnsi"/>
          <w:b/>
          <w:bCs/>
          <w:sz w:val="24"/>
          <w:szCs w:val="24"/>
        </w:rPr>
        <w:t>wienia: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sz w:val="24"/>
          <w:szCs w:val="24"/>
        </w:rPr>
      </w:pPr>
      <w:r w:rsidRPr="003656CF">
        <w:rPr>
          <w:rFonts w:eastAsia="SymbolMT" w:cstheme="minorHAnsi"/>
          <w:sz w:val="24"/>
          <w:szCs w:val="24"/>
        </w:rPr>
        <w:t xml:space="preserve">1. </w:t>
      </w:r>
      <w:r w:rsidRPr="003656CF">
        <w:rPr>
          <w:rFonts w:eastAsia="TimesNewRomanPSMT" w:cstheme="minorHAnsi"/>
          <w:sz w:val="24"/>
          <w:szCs w:val="24"/>
        </w:rPr>
        <w:t>Ter</w:t>
      </w:r>
      <w:r w:rsidR="00D70115">
        <w:rPr>
          <w:rFonts w:eastAsia="TimesNewRomanPSMT" w:cstheme="minorHAnsi"/>
          <w:sz w:val="24"/>
          <w:szCs w:val="24"/>
        </w:rPr>
        <w:t>min dostarczenia przedmiotu zamó</w:t>
      </w:r>
      <w:r w:rsidRPr="003656CF">
        <w:rPr>
          <w:rFonts w:eastAsia="TimesNewRomanPSMT" w:cstheme="minorHAnsi"/>
          <w:sz w:val="24"/>
          <w:szCs w:val="24"/>
        </w:rPr>
        <w:t xml:space="preserve">wienia: </w:t>
      </w:r>
      <w:r w:rsidR="00387116">
        <w:rPr>
          <w:rFonts w:eastAsia="TimesNewRomanPS-BoldMT" w:cstheme="minorHAnsi"/>
          <w:b/>
          <w:bCs/>
          <w:sz w:val="24"/>
          <w:szCs w:val="24"/>
        </w:rPr>
        <w:t>do 31.01</w:t>
      </w:r>
      <w:r w:rsidRPr="003656CF">
        <w:rPr>
          <w:rFonts w:eastAsia="TimesNewRomanPS-BoldMT" w:cstheme="minorHAnsi"/>
          <w:b/>
          <w:bCs/>
          <w:sz w:val="24"/>
          <w:szCs w:val="24"/>
        </w:rPr>
        <w:t>.2022 r.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SymbolMT" w:cstheme="minorHAnsi"/>
          <w:sz w:val="24"/>
          <w:szCs w:val="24"/>
        </w:rPr>
        <w:t xml:space="preserve">2. </w:t>
      </w:r>
      <w:r w:rsidRPr="003656CF">
        <w:rPr>
          <w:rFonts w:eastAsia="TimesNewRomanPSMT" w:cstheme="minorHAnsi"/>
          <w:sz w:val="24"/>
          <w:szCs w:val="24"/>
        </w:rPr>
        <w:t>Zamawiający nie będzie udzi</w:t>
      </w:r>
      <w:r w:rsidR="00D70115">
        <w:rPr>
          <w:rFonts w:eastAsia="TimesNewRomanPSMT" w:cstheme="minorHAnsi"/>
          <w:sz w:val="24"/>
          <w:szCs w:val="24"/>
        </w:rPr>
        <w:t>elać zaliczek na realizację zamó</w:t>
      </w:r>
      <w:r w:rsidRPr="003656CF">
        <w:rPr>
          <w:rFonts w:eastAsia="TimesNewRomanPSMT" w:cstheme="minorHAnsi"/>
          <w:sz w:val="24"/>
          <w:szCs w:val="24"/>
        </w:rPr>
        <w:t>wienia.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SymbolMT" w:cstheme="minorHAnsi"/>
          <w:sz w:val="24"/>
          <w:szCs w:val="24"/>
        </w:rPr>
        <w:t xml:space="preserve">3. </w:t>
      </w:r>
      <w:r w:rsidRPr="003656CF">
        <w:rPr>
          <w:rFonts w:eastAsia="TimesNewRomanPSMT" w:cstheme="minorHAnsi"/>
          <w:sz w:val="24"/>
          <w:szCs w:val="24"/>
        </w:rPr>
        <w:t>Wszelkie rozliczenia związane</w:t>
      </w:r>
      <w:r w:rsidR="00D70115">
        <w:rPr>
          <w:rFonts w:eastAsia="TimesNewRomanPSMT" w:cstheme="minorHAnsi"/>
          <w:sz w:val="24"/>
          <w:szCs w:val="24"/>
        </w:rPr>
        <w:t xml:space="preserve"> z realizacją zamówienia, któr</w:t>
      </w:r>
      <w:r w:rsidRPr="003656CF">
        <w:rPr>
          <w:rFonts w:eastAsia="TimesNewRomanPSMT" w:cstheme="minorHAnsi"/>
          <w:sz w:val="24"/>
          <w:szCs w:val="24"/>
        </w:rPr>
        <w:t>ego dotyczy niniejsze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zamó</w:t>
      </w:r>
      <w:r w:rsidR="003656CF" w:rsidRPr="003656CF">
        <w:rPr>
          <w:rFonts w:eastAsia="TimesNewRomanPSMT" w:cstheme="minorHAnsi"/>
          <w:sz w:val="24"/>
          <w:szCs w:val="24"/>
        </w:rPr>
        <w:t>wienie, dokonywane będą w PLN.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sz w:val="24"/>
          <w:szCs w:val="24"/>
        </w:rPr>
      </w:pPr>
      <w:r w:rsidRPr="003656CF">
        <w:rPr>
          <w:rFonts w:eastAsia="SymbolMT" w:cstheme="minorHAnsi"/>
          <w:sz w:val="24"/>
          <w:szCs w:val="24"/>
        </w:rPr>
        <w:t xml:space="preserve">4. </w:t>
      </w:r>
      <w:r w:rsidRPr="003656CF">
        <w:rPr>
          <w:rFonts w:eastAsia="TimesNewRomanPSMT" w:cstheme="minorHAnsi"/>
          <w:sz w:val="24"/>
          <w:szCs w:val="24"/>
        </w:rPr>
        <w:t>Te</w:t>
      </w:r>
      <w:r w:rsidR="00D70115">
        <w:rPr>
          <w:rFonts w:eastAsia="TimesNewRomanPSMT" w:cstheme="minorHAnsi"/>
          <w:sz w:val="24"/>
          <w:szCs w:val="24"/>
        </w:rPr>
        <w:t>rmin wystawienia faktury za zamó</w:t>
      </w:r>
      <w:r w:rsidRPr="003656CF">
        <w:rPr>
          <w:rFonts w:eastAsia="TimesNewRomanPSMT" w:cstheme="minorHAnsi"/>
          <w:sz w:val="24"/>
          <w:szCs w:val="24"/>
        </w:rPr>
        <w:t xml:space="preserve">wione towary </w:t>
      </w:r>
      <w:r w:rsidR="00602D11">
        <w:rPr>
          <w:rFonts w:eastAsia="TimesNewRomanPS-BoldMT" w:cstheme="minorHAnsi"/>
          <w:b/>
          <w:bCs/>
          <w:sz w:val="24"/>
          <w:szCs w:val="24"/>
        </w:rPr>
        <w:t>do 27</w:t>
      </w:r>
      <w:r w:rsidRPr="003656CF">
        <w:rPr>
          <w:rFonts w:eastAsia="TimesNewRomanPS-BoldMT" w:cstheme="minorHAnsi"/>
          <w:b/>
          <w:bCs/>
          <w:sz w:val="24"/>
          <w:szCs w:val="24"/>
        </w:rPr>
        <w:t>.12.2021 r.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SymbolMT" w:cstheme="minorHAnsi"/>
          <w:sz w:val="24"/>
          <w:szCs w:val="24"/>
        </w:rPr>
        <w:t xml:space="preserve">5. </w:t>
      </w:r>
      <w:r w:rsidRPr="003656CF">
        <w:rPr>
          <w:rFonts w:eastAsia="TimesNewRomanPSMT" w:cstheme="minorHAnsi"/>
          <w:sz w:val="24"/>
          <w:szCs w:val="24"/>
        </w:rPr>
        <w:t>Termin płatności ustala się na 14 dzień od daty otrzymania przez Zamawiającego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prawidłowo wystawionej faktury.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sz w:val="24"/>
          <w:szCs w:val="24"/>
        </w:rPr>
      </w:pPr>
      <w:r w:rsidRPr="00BC7345">
        <w:rPr>
          <w:rFonts w:eastAsia="TimesNewRomanPS-BoldMT" w:cstheme="minorHAnsi"/>
          <w:b/>
          <w:bCs/>
          <w:sz w:val="24"/>
          <w:szCs w:val="24"/>
        </w:rPr>
        <w:t>IV. Opis sposobu przygotowania oferty.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 xml:space="preserve">     </w:t>
      </w:r>
      <w:r w:rsidRPr="00BC7345">
        <w:rPr>
          <w:rFonts w:eastAsia="TimesNewRomanPSMT" w:cstheme="minorHAnsi"/>
          <w:sz w:val="24"/>
          <w:szCs w:val="24"/>
        </w:rPr>
        <w:t>Oferent powinien przygotować ofertę, poprzez wypełnienie:</w:t>
      </w:r>
    </w:p>
    <w:p w:rsidR="003656CF" w:rsidRDefault="00BC7345" w:rsidP="00EE2F14">
      <w:pPr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 xml:space="preserve">     </w:t>
      </w:r>
      <w:r w:rsidRPr="00BC7345">
        <w:rPr>
          <w:rFonts w:eastAsia="TimesNewRomanPSMT" w:cstheme="minorHAnsi"/>
          <w:sz w:val="24"/>
          <w:szCs w:val="24"/>
        </w:rPr>
        <w:t>Załącznika nr 1 – formularz oferty, Załączni</w:t>
      </w:r>
      <w:r>
        <w:rPr>
          <w:rFonts w:eastAsia="TimesNewRomanPSMT" w:cstheme="minorHAnsi"/>
          <w:sz w:val="24"/>
          <w:szCs w:val="24"/>
        </w:rPr>
        <w:t>ka nr 2- oświadczenia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color w:val="000000"/>
          <w:sz w:val="24"/>
          <w:szCs w:val="24"/>
        </w:rPr>
      </w:pPr>
      <w:r w:rsidRPr="00BC7345">
        <w:rPr>
          <w:rFonts w:eastAsia="TimesNewRomanPS-BoldMT" w:cstheme="minorHAnsi"/>
          <w:b/>
          <w:bCs/>
          <w:color w:val="000000"/>
          <w:sz w:val="24"/>
          <w:szCs w:val="24"/>
        </w:rPr>
        <w:t>V. Miejsce oraz termin składania ofert.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 xml:space="preserve">1. Oferta powinna być złożona u Zamawiającego do </w:t>
      </w:r>
      <w:r w:rsidR="00A800C9">
        <w:rPr>
          <w:rFonts w:eastAsia="TimesNewRomanPS-BoldMT" w:cstheme="minorHAnsi"/>
          <w:bCs/>
          <w:color w:val="000000"/>
          <w:sz w:val="24"/>
          <w:szCs w:val="24"/>
        </w:rPr>
        <w:t xml:space="preserve">dnia </w:t>
      </w:r>
      <w:r w:rsidR="00387116">
        <w:rPr>
          <w:rFonts w:eastAsia="TimesNewRomanPS-BoldMT" w:cstheme="minorHAnsi"/>
          <w:b/>
          <w:bCs/>
          <w:color w:val="000000"/>
          <w:sz w:val="24"/>
          <w:szCs w:val="24"/>
        </w:rPr>
        <w:t>20.12</w:t>
      </w:r>
      <w:r w:rsidR="009657C5">
        <w:rPr>
          <w:rFonts w:eastAsia="TimesNewRomanPS-BoldMT" w:cstheme="minorHAnsi"/>
          <w:b/>
          <w:bCs/>
          <w:color w:val="000000"/>
          <w:sz w:val="24"/>
          <w:szCs w:val="24"/>
        </w:rPr>
        <w:t>.2021 r. do godziny 12</w:t>
      </w:r>
      <w:r w:rsidRPr="00BC7345">
        <w:rPr>
          <w:rFonts w:eastAsia="TimesNewRomanPS-BoldMT" w:cstheme="minorHAnsi"/>
          <w:b/>
          <w:bCs/>
          <w:color w:val="000000"/>
          <w:sz w:val="24"/>
          <w:szCs w:val="24"/>
        </w:rPr>
        <w:t>:00.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>2. Ofertę należy złożyć: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 xml:space="preserve">a) elektronicznie na adres: </w:t>
      </w:r>
      <w:hyperlink r:id="rId6" w:history="1">
        <w:r w:rsidR="00A800C9" w:rsidRPr="001C30F1">
          <w:rPr>
            <w:rStyle w:val="Hipercze"/>
            <w:rFonts w:ascii="Calibri" w:eastAsia="Calibri" w:hAnsi="Calibri" w:cs="Times New Roman"/>
            <w:sz w:val="24"/>
            <w:szCs w:val="24"/>
          </w:rPr>
          <w:t>sp36rybnik@interia.pl</w:t>
        </w:r>
      </w:hyperlink>
      <w:r w:rsidR="00A800C9">
        <w:rPr>
          <w:rFonts w:ascii="Calibri" w:eastAsia="Calibri" w:hAnsi="Calibri" w:cs="Times New Roman"/>
          <w:sz w:val="24"/>
          <w:szCs w:val="24"/>
        </w:rPr>
        <w:t xml:space="preserve">  lub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lastRenderedPageBreak/>
        <w:t xml:space="preserve">b) osobiście – </w:t>
      </w:r>
      <w:r w:rsidR="00A800C9" w:rsidRPr="00BC7345">
        <w:rPr>
          <w:rFonts w:ascii="Calibri" w:eastAsia="Calibri" w:hAnsi="Calibri" w:cs="Times New Roman"/>
          <w:sz w:val="24"/>
          <w:szCs w:val="24"/>
        </w:rPr>
        <w:t xml:space="preserve">w sekretariacie szkoły od poniedziałku do piątku w </w:t>
      </w:r>
      <w:r w:rsidRPr="00BC7345">
        <w:rPr>
          <w:rFonts w:eastAsia="TimesNewRomanPSMT" w:cstheme="minorHAnsi"/>
          <w:color w:val="000000"/>
          <w:sz w:val="24"/>
          <w:szCs w:val="24"/>
        </w:rPr>
        <w:t xml:space="preserve"> godz</w:t>
      </w:r>
      <w:r w:rsidR="00A800C9">
        <w:rPr>
          <w:rFonts w:eastAsia="TimesNewRomanPSMT" w:cstheme="minorHAnsi"/>
          <w:color w:val="000000"/>
          <w:sz w:val="24"/>
          <w:szCs w:val="24"/>
        </w:rPr>
        <w:t xml:space="preserve">. </w:t>
      </w:r>
      <w:r w:rsidRPr="00BC7345">
        <w:rPr>
          <w:rFonts w:eastAsia="TimesNewRomanPSMT" w:cstheme="minorHAnsi"/>
          <w:color w:val="000000"/>
          <w:sz w:val="24"/>
          <w:szCs w:val="24"/>
        </w:rPr>
        <w:t xml:space="preserve">od </w:t>
      </w:r>
      <w:r w:rsidR="00A800C9">
        <w:rPr>
          <w:rFonts w:eastAsia="TimesNewRomanPSMT" w:cstheme="minorHAnsi"/>
          <w:color w:val="000000"/>
          <w:sz w:val="24"/>
          <w:szCs w:val="24"/>
        </w:rPr>
        <w:t xml:space="preserve"> 8</w:t>
      </w:r>
      <w:r w:rsidR="00926021">
        <w:rPr>
          <w:rFonts w:eastAsia="TimesNewRomanPSMT" w:cstheme="minorHAnsi"/>
          <w:color w:val="000000"/>
          <w:sz w:val="24"/>
          <w:szCs w:val="24"/>
        </w:rPr>
        <w:t>:00 do 12</w:t>
      </w:r>
      <w:r w:rsidRPr="00BC7345">
        <w:rPr>
          <w:rFonts w:eastAsia="TimesNewRomanPSMT" w:cstheme="minorHAnsi"/>
          <w:color w:val="000000"/>
          <w:sz w:val="24"/>
          <w:szCs w:val="24"/>
        </w:rPr>
        <w:t xml:space="preserve">:00, </w:t>
      </w:r>
      <w:r w:rsidR="00A800C9">
        <w:rPr>
          <w:rFonts w:eastAsia="TimesNewRomanPSMT" w:cstheme="minorHAnsi"/>
          <w:color w:val="000000"/>
          <w:sz w:val="24"/>
          <w:szCs w:val="24"/>
        </w:rPr>
        <w:t>lub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>c) pocztą na adres Zamawiającego:</w:t>
      </w:r>
    </w:p>
    <w:p w:rsidR="00A800C9" w:rsidRDefault="00A800C9" w:rsidP="00EE2F1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C7345">
        <w:rPr>
          <w:rFonts w:ascii="Calibri" w:eastAsia="Calibri" w:hAnsi="Calibri" w:cs="Times New Roman"/>
          <w:sz w:val="24"/>
          <w:szCs w:val="24"/>
        </w:rPr>
        <w:t>Szkoła Podstawowa z Oddziałami  Integracyjnymi nr 36 im. Czesława Miłosza  w</w:t>
      </w:r>
      <w:r>
        <w:rPr>
          <w:rFonts w:ascii="Calibri" w:eastAsia="Calibri" w:hAnsi="Calibri" w:cs="Times New Roman"/>
          <w:sz w:val="24"/>
          <w:szCs w:val="24"/>
        </w:rPr>
        <w:t xml:space="preserve"> Rybniku</w:t>
      </w:r>
    </w:p>
    <w:p w:rsidR="00BC7345" w:rsidRPr="00BC7345" w:rsidRDefault="00A800C9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>
        <w:rPr>
          <w:rFonts w:eastAsia="TimesNewRomanPSMT" w:cstheme="minorHAnsi"/>
          <w:color w:val="000000"/>
          <w:sz w:val="24"/>
          <w:szCs w:val="24"/>
        </w:rPr>
        <w:t>ul. Sztolniowa 29b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>44-251 Rybnik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>3. Oferty złożone po terminie nie będą rozpatrywane.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>4. Oferent może przed upływem terminu składania ofert zmienić lub wycofać swoją ofertę.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>5. W toku badania i oceny ofert Za</w:t>
      </w:r>
      <w:r w:rsidR="00D70115">
        <w:rPr>
          <w:rFonts w:eastAsia="TimesNewRomanPSMT" w:cstheme="minorHAnsi"/>
          <w:color w:val="000000"/>
          <w:sz w:val="24"/>
          <w:szCs w:val="24"/>
        </w:rPr>
        <w:t>mawiający może żądać od oferentó</w:t>
      </w:r>
      <w:r w:rsidRPr="00BC7345">
        <w:rPr>
          <w:rFonts w:eastAsia="TimesNewRomanPSMT" w:cstheme="minorHAnsi"/>
          <w:color w:val="000000"/>
          <w:sz w:val="24"/>
          <w:szCs w:val="24"/>
        </w:rPr>
        <w:t>w wyjaśnień dotyczących</w:t>
      </w:r>
      <w:r w:rsidR="00C74B2F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BC7345">
        <w:rPr>
          <w:rFonts w:eastAsia="TimesNewRomanPSMT" w:cstheme="minorHAnsi"/>
          <w:color w:val="000000"/>
          <w:sz w:val="24"/>
          <w:szCs w:val="24"/>
        </w:rPr>
        <w:t>treści złożonych ofert.</w:t>
      </w:r>
    </w:p>
    <w:p w:rsidR="00A800C9" w:rsidRPr="00A800C9" w:rsidRDefault="00A800C9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color w:val="000000"/>
          <w:sz w:val="24"/>
          <w:szCs w:val="24"/>
        </w:rPr>
      </w:pPr>
      <w:r w:rsidRPr="00A800C9">
        <w:rPr>
          <w:rFonts w:eastAsia="TimesNewRomanPS-BoldMT" w:cstheme="minorHAnsi"/>
          <w:b/>
          <w:bCs/>
          <w:color w:val="000000"/>
          <w:sz w:val="24"/>
          <w:szCs w:val="24"/>
        </w:rPr>
        <w:t>VI. Informacje dotyczące wyboru najkorzystniejszej oferty.</w:t>
      </w:r>
    </w:p>
    <w:p w:rsidR="00A800C9" w:rsidRPr="00A800C9" w:rsidRDefault="00A800C9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A800C9">
        <w:rPr>
          <w:rFonts w:eastAsia="TimesNewRomanPSMT" w:cstheme="minorHAnsi"/>
          <w:color w:val="000000"/>
          <w:sz w:val="24"/>
          <w:szCs w:val="24"/>
        </w:rPr>
        <w:t xml:space="preserve">1. Zamawiający dokona oceny ważnych ofert na </w:t>
      </w:r>
      <w:r w:rsidR="00D70115">
        <w:rPr>
          <w:rFonts w:eastAsia="TimesNewRomanPSMT" w:cstheme="minorHAnsi"/>
          <w:color w:val="000000"/>
          <w:sz w:val="24"/>
          <w:szCs w:val="24"/>
        </w:rPr>
        <w:t>podstawie następujących kryterió</w:t>
      </w:r>
      <w:r w:rsidRPr="00A800C9">
        <w:rPr>
          <w:rFonts w:eastAsia="TimesNewRomanPSMT" w:cstheme="minorHAnsi"/>
          <w:color w:val="000000"/>
          <w:sz w:val="24"/>
          <w:szCs w:val="24"/>
        </w:rPr>
        <w:t>w:</w:t>
      </w:r>
    </w:p>
    <w:p w:rsidR="00A800C9" w:rsidRPr="00A800C9" w:rsidRDefault="00A800C9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A800C9">
        <w:rPr>
          <w:rFonts w:eastAsia="TimesNewRomanPSMT" w:cstheme="minorHAnsi"/>
          <w:color w:val="000000"/>
          <w:sz w:val="24"/>
          <w:szCs w:val="24"/>
        </w:rPr>
        <w:t>1) cena 100%</w:t>
      </w:r>
    </w:p>
    <w:p w:rsidR="00A800C9" w:rsidRPr="00A800C9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A"/>
          <w:sz w:val="24"/>
          <w:szCs w:val="24"/>
        </w:rPr>
      </w:pPr>
      <w:r>
        <w:rPr>
          <w:rFonts w:eastAsia="TimesNewRomanPSMT" w:cstheme="minorHAnsi"/>
          <w:color w:val="00000A"/>
          <w:sz w:val="24"/>
          <w:szCs w:val="24"/>
        </w:rPr>
        <w:t>2. Wyniki i wybó</w:t>
      </w:r>
      <w:r w:rsidR="00A800C9" w:rsidRPr="00A800C9">
        <w:rPr>
          <w:rFonts w:eastAsia="TimesNewRomanPSMT" w:cstheme="minorHAnsi"/>
          <w:color w:val="00000A"/>
          <w:sz w:val="24"/>
          <w:szCs w:val="24"/>
        </w:rPr>
        <w:t xml:space="preserve">r najkorzystniejszej oferty zostanie ogłoszony do </w:t>
      </w:r>
      <w:r w:rsidR="00387116">
        <w:rPr>
          <w:rFonts w:eastAsia="TimesNewRomanPS-BoldMT" w:cstheme="minorHAnsi"/>
          <w:b/>
          <w:bCs/>
          <w:color w:val="00000A"/>
          <w:sz w:val="24"/>
          <w:szCs w:val="24"/>
        </w:rPr>
        <w:t>20.12</w:t>
      </w:r>
      <w:r w:rsidR="00A800C9" w:rsidRPr="00A800C9">
        <w:rPr>
          <w:rFonts w:eastAsia="TimesNewRomanPS-BoldMT" w:cstheme="minorHAnsi"/>
          <w:b/>
          <w:bCs/>
          <w:color w:val="00000A"/>
          <w:sz w:val="24"/>
          <w:szCs w:val="24"/>
        </w:rPr>
        <w:t>.2021 roku</w:t>
      </w:r>
      <w:r w:rsidR="00A800C9" w:rsidRPr="00A800C9">
        <w:rPr>
          <w:rFonts w:eastAsia="TimesNewRomanPSMT" w:cstheme="minorHAnsi"/>
          <w:color w:val="00000A"/>
          <w:sz w:val="24"/>
          <w:szCs w:val="24"/>
        </w:rPr>
        <w:t>:</w:t>
      </w:r>
    </w:p>
    <w:p w:rsidR="00A800C9" w:rsidRDefault="00A800C9" w:rsidP="00EE2F14">
      <w:pPr>
        <w:jc w:val="both"/>
        <w:rPr>
          <w:rFonts w:cstheme="minorHAnsi"/>
          <w:sz w:val="24"/>
          <w:szCs w:val="24"/>
        </w:rPr>
      </w:pPr>
      <w:r w:rsidRPr="00A800C9">
        <w:rPr>
          <w:rFonts w:eastAsia="TimesNewRomanPSMT" w:cstheme="minorHAnsi"/>
          <w:color w:val="00000A"/>
          <w:sz w:val="24"/>
          <w:szCs w:val="24"/>
        </w:rPr>
        <w:t xml:space="preserve">na stronie internetowej pod adresem: </w:t>
      </w:r>
      <w:r>
        <w:rPr>
          <w:rFonts w:eastAsia="TimesNewRomanPSMT" w:cstheme="minorHAnsi"/>
          <w:color w:val="00000A"/>
          <w:sz w:val="24"/>
          <w:szCs w:val="24"/>
        </w:rPr>
        <w:t>s</w:t>
      </w:r>
      <w:r w:rsidRPr="00A800C9">
        <w:rPr>
          <w:rFonts w:cstheme="minorHAnsi"/>
          <w:sz w:val="24"/>
          <w:szCs w:val="24"/>
        </w:rPr>
        <w:t>p36.bip.edukacja.rybnik.eu.</w:t>
      </w:r>
    </w:p>
    <w:p w:rsidR="00EE2F14" w:rsidRPr="00EE2F14" w:rsidRDefault="00EE2F14" w:rsidP="00EE2F14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b/>
          <w:bCs/>
          <w:sz w:val="24"/>
          <w:szCs w:val="24"/>
        </w:rPr>
      </w:pPr>
      <w:r w:rsidRPr="00EE2F14">
        <w:rPr>
          <w:rFonts w:eastAsia="TimesNewRomanPS-BoldMT" w:cstheme="minorHAnsi"/>
          <w:b/>
          <w:bCs/>
          <w:sz w:val="24"/>
          <w:szCs w:val="24"/>
        </w:rPr>
        <w:t>VII. Informacja dotycząca przetwarzania danych osobowych i przysługujących z tego tytułu</w:t>
      </w:r>
    </w:p>
    <w:p w:rsidR="00EE2F14" w:rsidRPr="00EE2F14" w:rsidRDefault="00EE2F14" w:rsidP="00EE2F14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b/>
          <w:bCs/>
          <w:sz w:val="24"/>
          <w:szCs w:val="24"/>
        </w:rPr>
      </w:pPr>
      <w:r w:rsidRPr="00EE2F14">
        <w:rPr>
          <w:rFonts w:eastAsia="TimesNewRomanPS-BoldMT" w:cstheme="minorHAnsi"/>
          <w:b/>
          <w:bCs/>
          <w:sz w:val="24"/>
          <w:szCs w:val="24"/>
        </w:rPr>
        <w:t>prawach:</w:t>
      </w:r>
    </w:p>
    <w:p w:rsidR="00EE2F14" w:rsidRPr="00EE2F14" w:rsidRDefault="00EE2F14" w:rsidP="00EE2F14">
      <w:pPr>
        <w:numPr>
          <w:ilvl w:val="0"/>
          <w:numId w:val="3"/>
        </w:numPr>
        <w:spacing w:after="45" w:line="268" w:lineRule="auto"/>
        <w:ind w:hanging="283"/>
        <w:rPr>
          <w:sz w:val="24"/>
          <w:szCs w:val="24"/>
        </w:rPr>
      </w:pPr>
      <w:r w:rsidRPr="00EE2F14">
        <w:rPr>
          <w:sz w:val="24"/>
          <w:szCs w:val="24"/>
        </w:rPr>
        <w:t>Administratorem danych osobowych jest Szkoła Podstawowa z Oddziałami  Integracyjnymi nr 36 im. Czesława Miłosza</w:t>
      </w:r>
      <w:r>
        <w:rPr>
          <w:sz w:val="24"/>
          <w:szCs w:val="24"/>
        </w:rPr>
        <w:t xml:space="preserve"> </w:t>
      </w:r>
      <w:r w:rsidRPr="00EE2F14">
        <w:rPr>
          <w:sz w:val="24"/>
          <w:szCs w:val="24"/>
        </w:rPr>
        <w:t xml:space="preserve">w Rybniku, ul. Sztolniowa 29b, 44-251 Rybnik . </w:t>
      </w:r>
    </w:p>
    <w:p w:rsidR="00EE2F14" w:rsidRPr="00EE2F14" w:rsidRDefault="00EE2F14" w:rsidP="00EE2F14">
      <w:pPr>
        <w:numPr>
          <w:ilvl w:val="0"/>
          <w:numId w:val="3"/>
        </w:numPr>
        <w:spacing w:after="45" w:line="268" w:lineRule="auto"/>
        <w:ind w:hanging="283"/>
        <w:rPr>
          <w:sz w:val="24"/>
          <w:szCs w:val="24"/>
        </w:rPr>
      </w:pPr>
      <w:r w:rsidRPr="00EE2F14">
        <w:rPr>
          <w:sz w:val="24"/>
          <w:szCs w:val="24"/>
        </w:rPr>
        <w:t xml:space="preserve">SP36 wyznaczyła inspektora ochrony danych, z którym można się skontaktować listownie, na adres: – Szkoła Podstawowa z Oddziałami  Integracyjnymi nr 36 im. Czesława Miłosza  w Rybniku, ul. Sztolniowa 29b, 44-251 Rybnik lub pocztą elektroniczną, na adres: sp36rybnik@interia.pl w każdej sprawie dotyczącej przetwarzania danych osobowych. </w:t>
      </w:r>
    </w:p>
    <w:p w:rsidR="00EE2F14" w:rsidRDefault="00EE2F14" w:rsidP="00EE2F14">
      <w:pPr>
        <w:numPr>
          <w:ilvl w:val="0"/>
          <w:numId w:val="3"/>
        </w:numPr>
        <w:spacing w:after="45" w:line="268" w:lineRule="auto"/>
        <w:ind w:hanging="283"/>
        <w:rPr>
          <w:sz w:val="24"/>
          <w:szCs w:val="24"/>
        </w:rPr>
      </w:pPr>
      <w:r w:rsidRPr="00EE2F14">
        <w:rPr>
          <w:sz w:val="24"/>
          <w:szCs w:val="24"/>
        </w:rPr>
        <w:t xml:space="preserve">Dane osobowe przetwarzane są w celu udzielenia zamówienia publicznego, co jest zgodne z art. 6 ust. 1 lit. c) oraz e) rozporządzenia Parlamentu Europejskiego i Rady (UE) 2016/679 z dnia 27 kwietnia 2016 roku w sprawie ochrony osób fizycznych </w:t>
      </w:r>
    </w:p>
    <w:p w:rsidR="00EE2F14" w:rsidRPr="00EE2F14" w:rsidRDefault="00EE2F14" w:rsidP="00EE2F14">
      <w:pPr>
        <w:spacing w:after="45" w:line="268" w:lineRule="auto"/>
        <w:ind w:left="540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związku </w:t>
      </w:r>
      <w:r w:rsidRPr="00EE2F14">
        <w:rPr>
          <w:sz w:val="24"/>
          <w:szCs w:val="24"/>
        </w:rPr>
        <w:t>z przetwarzaniem danych osobowych i w sprawie swobodnego przepływu takich danych oraz uchylenia dyrektywy 95/46/WE (ogólne rozporządzenie o ochronie danych). Podanie danych osobowych jest obowiązkowe. Ich brak un</w:t>
      </w:r>
      <w:r>
        <w:rPr>
          <w:sz w:val="24"/>
          <w:szCs w:val="24"/>
        </w:rPr>
        <w:t>iemożliwi udział w postępowaniu</w:t>
      </w:r>
      <w:r w:rsidRPr="00EE2F14">
        <w:rPr>
          <w:sz w:val="24"/>
          <w:szCs w:val="24"/>
        </w:rPr>
        <w:t xml:space="preserve"> o udzielenie zamówienia publicznego. </w:t>
      </w:r>
    </w:p>
    <w:p w:rsidR="00EE2F14" w:rsidRPr="00EE2F14" w:rsidRDefault="00EE2F14" w:rsidP="00EE2F14">
      <w:pPr>
        <w:numPr>
          <w:ilvl w:val="0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Dane osobowe nie będą podlegały profilowaniu, tj. zautomatyzowanemu procesowi prowadzącemu do wnioskowania o posiadaniu przez konkretną osobę fizyczną określonych cech. </w:t>
      </w:r>
    </w:p>
    <w:p w:rsidR="00EE2F14" w:rsidRPr="00EE2F14" w:rsidRDefault="00EE2F14" w:rsidP="00EE2F14">
      <w:pPr>
        <w:numPr>
          <w:ilvl w:val="0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Osobie, której dane osobowe dotyczą, przysługuje: </w:t>
      </w:r>
    </w:p>
    <w:p w:rsidR="00EE2F14" w:rsidRPr="00EE2F14" w:rsidRDefault="00EE2F14" w:rsidP="00EE2F14">
      <w:pPr>
        <w:numPr>
          <w:ilvl w:val="1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prawo dostępu do swoich danych osobowych oraz otrzymania ich kopii, </w:t>
      </w:r>
    </w:p>
    <w:p w:rsidR="00EE2F14" w:rsidRPr="00EE2F14" w:rsidRDefault="00EE2F14" w:rsidP="00EE2F14">
      <w:pPr>
        <w:numPr>
          <w:ilvl w:val="1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prawo sprostowania (poprawiania) swoich danych osobowych (skorzystanie z prawa sprostowania nie może skutkować zmianą wyniku postępowania o udzielenie zamówienia publicznego ani zmianą postanowień umowy), </w:t>
      </w:r>
    </w:p>
    <w:p w:rsidR="00EE2F14" w:rsidRPr="00EE2F14" w:rsidRDefault="00EE2F14" w:rsidP="00EE2F14">
      <w:pPr>
        <w:numPr>
          <w:ilvl w:val="1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prawo ograniczenia przetwarzania swoich danych osobowych (skorzystanie z prawa ograniczenia przetwarzania nie ma zastosowania w odniesieniu do przechowywania,      </w:t>
      </w:r>
      <w:r w:rsidRPr="00EE2F14">
        <w:rPr>
          <w:sz w:val="24"/>
          <w:szCs w:val="24"/>
        </w:rPr>
        <w:lastRenderedPageBreak/>
        <w:t xml:space="preserve">w celu zapewnienia korzystania z ochrony praw innej osoby fizycznej lub prawnej lub    z uwagi na ważne względy interesu publicznego), </w:t>
      </w:r>
    </w:p>
    <w:p w:rsidR="00EE2F14" w:rsidRDefault="00EE2F14" w:rsidP="00EE2F14">
      <w:pPr>
        <w:numPr>
          <w:ilvl w:val="1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prawo wniesienia skargi do Prezesa Urzędu Ochrony Danych Osobowych. </w:t>
      </w:r>
    </w:p>
    <w:p w:rsidR="00D876D2" w:rsidRDefault="00D876D2" w:rsidP="00D876D2">
      <w:pPr>
        <w:spacing w:after="45" w:line="268" w:lineRule="auto"/>
        <w:jc w:val="both"/>
        <w:rPr>
          <w:sz w:val="24"/>
          <w:szCs w:val="24"/>
        </w:rPr>
      </w:pPr>
    </w:p>
    <w:p w:rsidR="00D876D2" w:rsidRPr="00EE2F14" w:rsidRDefault="00D876D2" w:rsidP="00D876D2">
      <w:pPr>
        <w:spacing w:after="45" w:line="268" w:lineRule="auto"/>
        <w:jc w:val="both"/>
        <w:rPr>
          <w:sz w:val="24"/>
          <w:szCs w:val="24"/>
        </w:rPr>
      </w:pPr>
    </w:p>
    <w:p w:rsidR="00EE2F14" w:rsidRPr="00EE2F14" w:rsidRDefault="00EE2F14" w:rsidP="00EE2F14">
      <w:pPr>
        <w:numPr>
          <w:ilvl w:val="0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Osobie, której dane osobowe dotyczą, nie przysługuje: </w:t>
      </w:r>
    </w:p>
    <w:p w:rsidR="00EE2F14" w:rsidRPr="00EE2F14" w:rsidRDefault="00EE2F14" w:rsidP="00EE2F14">
      <w:pPr>
        <w:numPr>
          <w:ilvl w:val="1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prawo usunięcia swoich danych osobowych, </w:t>
      </w:r>
    </w:p>
    <w:p w:rsidR="00EE2F14" w:rsidRPr="00EE2F14" w:rsidRDefault="00EE2F14" w:rsidP="00EE2F14">
      <w:pPr>
        <w:numPr>
          <w:ilvl w:val="1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prawo przenoszenia swoich danych osobowych, </w:t>
      </w:r>
    </w:p>
    <w:p w:rsidR="00EE2F14" w:rsidRPr="00EE2F14" w:rsidRDefault="00EE2F14" w:rsidP="00EE2F14">
      <w:pPr>
        <w:numPr>
          <w:ilvl w:val="1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prawo sprzeciwu, wobec przetwarzania swoich danych osobowych. </w:t>
      </w:r>
    </w:p>
    <w:p w:rsidR="00EE2F14" w:rsidRPr="00EE2F14" w:rsidRDefault="00EE2F14" w:rsidP="00EE2F14">
      <w:pPr>
        <w:numPr>
          <w:ilvl w:val="0"/>
          <w:numId w:val="4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Odbiorcami danych osobowych mogą być inne osoby lub podmioty, którym, zgodnie           z przepisami ustawy o dostępie do informacji publicznej, zostanie udostępniona dokumentacja postępowania. </w:t>
      </w:r>
    </w:p>
    <w:p w:rsidR="00EE2F14" w:rsidRPr="00EE2F14" w:rsidRDefault="00EE2F14" w:rsidP="00EE2F14">
      <w:pPr>
        <w:numPr>
          <w:ilvl w:val="0"/>
          <w:numId w:val="4"/>
        </w:numPr>
        <w:spacing w:after="9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Dane osobowe będą przechowywane jedynie w okresie niezbędnym do spełnienia celu, dla którego zostały zebrane lub w okresie wskazanym przepisami prawa. Po spełnieniu celu, dla którego dane zostały zebrane, dane mogą być przechowywane jedynie w celach archiwalnych, zgodnie z obowiązującymi przepisami prawa w tym zakresie. </w:t>
      </w:r>
    </w:p>
    <w:p w:rsidR="00EE2F14" w:rsidRPr="00EE2F14" w:rsidRDefault="00EE2F14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color w:val="00000A"/>
          <w:sz w:val="24"/>
          <w:szCs w:val="24"/>
        </w:rPr>
      </w:pPr>
      <w:r w:rsidRPr="00EE2F14">
        <w:rPr>
          <w:rFonts w:eastAsia="TimesNewRomanPS-BoldMT" w:cstheme="minorHAnsi"/>
          <w:b/>
          <w:bCs/>
          <w:color w:val="00000A"/>
          <w:sz w:val="24"/>
          <w:szCs w:val="24"/>
        </w:rPr>
        <w:t>VIII. Dodatkowe informacje.</w:t>
      </w:r>
    </w:p>
    <w:p w:rsidR="00EE2F14" w:rsidRPr="00EE2F14" w:rsidRDefault="00EE2F14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EE2F14">
        <w:rPr>
          <w:rFonts w:eastAsia="TimesNewRomanPSMT" w:cstheme="minorHAnsi"/>
          <w:color w:val="000000"/>
          <w:sz w:val="24"/>
          <w:szCs w:val="24"/>
        </w:rPr>
        <w:t>1. Załączniki do niniejszego zapytania ofertowego:</w:t>
      </w:r>
    </w:p>
    <w:p w:rsidR="00EE2F14" w:rsidRPr="00EE2F14" w:rsidRDefault="00EE2F14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EE2F14">
        <w:rPr>
          <w:rFonts w:eastAsia="TimesNewRomanPSMT" w:cstheme="minorHAnsi"/>
          <w:color w:val="000000"/>
          <w:sz w:val="24"/>
          <w:szCs w:val="24"/>
        </w:rPr>
        <w:t>a) formularz oferty (załącznik nr 1)</w:t>
      </w:r>
    </w:p>
    <w:p w:rsidR="00EE2F14" w:rsidRPr="00EE2F14" w:rsidRDefault="00EE2F14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EE2F14">
        <w:rPr>
          <w:rFonts w:eastAsia="TimesNewRomanPSMT" w:cstheme="minorHAnsi"/>
          <w:color w:val="000000"/>
          <w:sz w:val="24"/>
          <w:szCs w:val="24"/>
        </w:rPr>
        <w:t>b) oświadczenia (załą</w:t>
      </w:r>
      <w:r>
        <w:rPr>
          <w:rFonts w:eastAsia="TimesNewRomanPSMT" w:cstheme="minorHAnsi"/>
          <w:color w:val="000000"/>
          <w:sz w:val="24"/>
          <w:szCs w:val="24"/>
        </w:rPr>
        <w:t>cznik nr 2</w:t>
      </w:r>
      <w:r w:rsidRPr="00EE2F14">
        <w:rPr>
          <w:rFonts w:eastAsia="TimesNewRomanPSMT" w:cstheme="minorHAnsi"/>
          <w:color w:val="000000"/>
          <w:sz w:val="24"/>
          <w:szCs w:val="24"/>
        </w:rPr>
        <w:t>)</w:t>
      </w:r>
    </w:p>
    <w:p w:rsidR="00EE2F14" w:rsidRPr="00EE2F14" w:rsidRDefault="00EE2F14" w:rsidP="00EE2F14">
      <w:pPr>
        <w:jc w:val="both"/>
        <w:rPr>
          <w:rFonts w:eastAsia="TimesNewRomanPSMT" w:cstheme="minorHAnsi"/>
          <w:sz w:val="24"/>
          <w:szCs w:val="24"/>
        </w:rPr>
      </w:pPr>
      <w:r w:rsidRPr="00EE2F14">
        <w:rPr>
          <w:rFonts w:eastAsia="TimesNewRomanPSMT" w:cstheme="minorHAnsi"/>
          <w:color w:val="000000"/>
          <w:sz w:val="24"/>
          <w:szCs w:val="24"/>
        </w:rPr>
        <w:t>d) projekt umowy (załą</w:t>
      </w:r>
      <w:r>
        <w:rPr>
          <w:rFonts w:eastAsia="TimesNewRomanPSMT" w:cstheme="minorHAnsi"/>
          <w:color w:val="000000"/>
          <w:sz w:val="24"/>
          <w:szCs w:val="24"/>
        </w:rPr>
        <w:t>cznik nr 3</w:t>
      </w:r>
      <w:r w:rsidRPr="00EE2F14">
        <w:rPr>
          <w:rFonts w:eastAsia="TimesNewRomanPSMT" w:cstheme="minorHAnsi"/>
          <w:color w:val="000000"/>
          <w:sz w:val="24"/>
          <w:szCs w:val="24"/>
        </w:rPr>
        <w:t>)</w:t>
      </w:r>
    </w:p>
    <w:sectPr w:rsidR="00EE2F14" w:rsidRPr="00EE2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9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2DA"/>
    <w:multiLevelType w:val="hybridMultilevel"/>
    <w:tmpl w:val="82EC1C3A"/>
    <w:lvl w:ilvl="0" w:tplc="44748EC4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8218DC">
      <w:start w:val="1"/>
      <w:numFmt w:val="decimal"/>
      <w:lvlText w:val="%2)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C671AE">
      <w:start w:val="1"/>
      <w:numFmt w:val="lowerRoman"/>
      <w:lvlText w:val="%3"/>
      <w:lvlJc w:val="left"/>
      <w:pPr>
        <w:ind w:left="1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38A7C8">
      <w:start w:val="1"/>
      <w:numFmt w:val="decimal"/>
      <w:lvlText w:val="%4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44A1D2">
      <w:start w:val="1"/>
      <w:numFmt w:val="lowerLetter"/>
      <w:lvlText w:val="%5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6E2D92">
      <w:start w:val="1"/>
      <w:numFmt w:val="lowerRoman"/>
      <w:lvlText w:val="%6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0C4072">
      <w:start w:val="1"/>
      <w:numFmt w:val="decimal"/>
      <w:lvlText w:val="%7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46C686">
      <w:start w:val="1"/>
      <w:numFmt w:val="lowerLetter"/>
      <w:lvlText w:val="%8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B8DB52">
      <w:start w:val="1"/>
      <w:numFmt w:val="lowerRoman"/>
      <w:lvlText w:val="%9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1D7685"/>
    <w:multiLevelType w:val="hybridMultilevel"/>
    <w:tmpl w:val="27EE5C70"/>
    <w:lvl w:ilvl="0" w:tplc="8F9CC5B0">
      <w:start w:val="7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6C41FE">
      <w:start w:val="1"/>
      <w:numFmt w:val="lowerLetter"/>
      <w:lvlText w:val="%2"/>
      <w:lvlJc w:val="left"/>
      <w:pPr>
        <w:ind w:left="1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EC5C6C">
      <w:start w:val="1"/>
      <w:numFmt w:val="lowerRoman"/>
      <w:lvlText w:val="%3"/>
      <w:lvlJc w:val="left"/>
      <w:pPr>
        <w:ind w:left="1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D4C514">
      <w:start w:val="1"/>
      <w:numFmt w:val="decimal"/>
      <w:lvlText w:val="%4"/>
      <w:lvlJc w:val="left"/>
      <w:pPr>
        <w:ind w:left="2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729F98">
      <w:start w:val="1"/>
      <w:numFmt w:val="lowerLetter"/>
      <w:lvlText w:val="%5"/>
      <w:lvlJc w:val="left"/>
      <w:pPr>
        <w:ind w:left="3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C04D2A">
      <w:start w:val="1"/>
      <w:numFmt w:val="lowerRoman"/>
      <w:lvlText w:val="%6"/>
      <w:lvlJc w:val="left"/>
      <w:pPr>
        <w:ind w:left="4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60F530">
      <w:start w:val="1"/>
      <w:numFmt w:val="decimal"/>
      <w:lvlText w:val="%7"/>
      <w:lvlJc w:val="left"/>
      <w:pPr>
        <w:ind w:left="4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78505E">
      <w:start w:val="1"/>
      <w:numFmt w:val="lowerLetter"/>
      <w:lvlText w:val="%8"/>
      <w:lvlJc w:val="left"/>
      <w:pPr>
        <w:ind w:left="5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4C188C">
      <w:start w:val="1"/>
      <w:numFmt w:val="lowerRoman"/>
      <w:lvlText w:val="%9"/>
      <w:lvlJc w:val="left"/>
      <w:pPr>
        <w:ind w:left="6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0F7E40"/>
    <w:multiLevelType w:val="hybridMultilevel"/>
    <w:tmpl w:val="7486A634"/>
    <w:lvl w:ilvl="0" w:tplc="8F067F68">
      <w:start w:val="1"/>
      <w:numFmt w:val="decimal"/>
      <w:lvlText w:val="%1.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5EDBDC">
      <w:start w:val="1"/>
      <w:numFmt w:val="lowerLetter"/>
      <w:lvlText w:val="%2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02C768">
      <w:start w:val="1"/>
      <w:numFmt w:val="lowerRoman"/>
      <w:lvlText w:val="%3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98C35E">
      <w:start w:val="1"/>
      <w:numFmt w:val="decimal"/>
      <w:lvlText w:val="%4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B8DDF0">
      <w:start w:val="1"/>
      <w:numFmt w:val="lowerLetter"/>
      <w:lvlText w:val="%5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A0BD82">
      <w:start w:val="1"/>
      <w:numFmt w:val="lowerRoman"/>
      <w:lvlText w:val="%6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A41BEC">
      <w:start w:val="1"/>
      <w:numFmt w:val="decimal"/>
      <w:lvlText w:val="%7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00DE4A">
      <w:start w:val="1"/>
      <w:numFmt w:val="lowerLetter"/>
      <w:lvlText w:val="%8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2A8C2A">
      <w:start w:val="1"/>
      <w:numFmt w:val="lowerRoman"/>
      <w:lvlText w:val="%9"/>
      <w:lvlJc w:val="left"/>
      <w:pPr>
        <w:ind w:left="6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E1A0416"/>
    <w:multiLevelType w:val="hybridMultilevel"/>
    <w:tmpl w:val="F1F27452"/>
    <w:lvl w:ilvl="0" w:tplc="135883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76DF94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68EC2C">
      <w:start w:val="1"/>
      <w:numFmt w:val="decimal"/>
      <w:lvlRestart w:val="0"/>
      <w:lvlText w:val="%3)"/>
      <w:lvlJc w:val="left"/>
      <w:pPr>
        <w:ind w:left="1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209FC0">
      <w:start w:val="1"/>
      <w:numFmt w:val="decimal"/>
      <w:lvlText w:val="%4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1EA57E">
      <w:start w:val="1"/>
      <w:numFmt w:val="lowerLetter"/>
      <w:lvlText w:val="%5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106DE2">
      <w:start w:val="1"/>
      <w:numFmt w:val="lowerRoman"/>
      <w:lvlText w:val="%6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6E9AF4">
      <w:start w:val="1"/>
      <w:numFmt w:val="decimal"/>
      <w:lvlText w:val="%7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1E2E96">
      <w:start w:val="1"/>
      <w:numFmt w:val="lowerLetter"/>
      <w:lvlText w:val="%8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60D372">
      <w:start w:val="1"/>
      <w:numFmt w:val="lowerRoman"/>
      <w:lvlText w:val="%9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53"/>
    <w:rsid w:val="00087CA5"/>
    <w:rsid w:val="00124224"/>
    <w:rsid w:val="00127353"/>
    <w:rsid w:val="0013282D"/>
    <w:rsid w:val="00262F97"/>
    <w:rsid w:val="003656CF"/>
    <w:rsid w:val="00387116"/>
    <w:rsid w:val="003A328B"/>
    <w:rsid w:val="00493AE3"/>
    <w:rsid w:val="005A226F"/>
    <w:rsid w:val="005D246B"/>
    <w:rsid w:val="00602D11"/>
    <w:rsid w:val="00613DE7"/>
    <w:rsid w:val="006979F0"/>
    <w:rsid w:val="006C774C"/>
    <w:rsid w:val="006E64CA"/>
    <w:rsid w:val="007E2E58"/>
    <w:rsid w:val="007F216D"/>
    <w:rsid w:val="00926021"/>
    <w:rsid w:val="009657C5"/>
    <w:rsid w:val="00A800C9"/>
    <w:rsid w:val="00AF52B0"/>
    <w:rsid w:val="00BC7345"/>
    <w:rsid w:val="00BF0129"/>
    <w:rsid w:val="00C74B2F"/>
    <w:rsid w:val="00C92E7C"/>
    <w:rsid w:val="00D66E80"/>
    <w:rsid w:val="00D70115"/>
    <w:rsid w:val="00D876D2"/>
    <w:rsid w:val="00E01B96"/>
    <w:rsid w:val="00EE2F14"/>
    <w:rsid w:val="00F56808"/>
    <w:rsid w:val="00F77349"/>
    <w:rsid w:val="00FA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00C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774C"/>
    <w:pPr>
      <w:ind w:left="720"/>
      <w:contextualSpacing/>
    </w:pPr>
  </w:style>
  <w:style w:type="table" w:styleId="Tabela-Siatka">
    <w:name w:val="Table Grid"/>
    <w:basedOn w:val="Standardowy"/>
    <w:uiPriority w:val="39"/>
    <w:rsid w:val="007E2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wpf55518eamsonormal">
    <w:name w:val="gwpf55518ea_msonormal"/>
    <w:basedOn w:val="Normalny"/>
    <w:rsid w:val="00F56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00C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774C"/>
    <w:pPr>
      <w:ind w:left="720"/>
      <w:contextualSpacing/>
    </w:pPr>
  </w:style>
  <w:style w:type="table" w:styleId="Tabela-Siatka">
    <w:name w:val="Table Grid"/>
    <w:basedOn w:val="Standardowy"/>
    <w:uiPriority w:val="39"/>
    <w:rsid w:val="007E2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wpf55518eamsonormal">
    <w:name w:val="gwpf55518ea_msonormal"/>
    <w:basedOn w:val="Normalny"/>
    <w:rsid w:val="00F56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36rybnik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1975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30</cp:revision>
  <dcterms:created xsi:type="dcterms:W3CDTF">2021-11-19T12:15:00Z</dcterms:created>
  <dcterms:modified xsi:type="dcterms:W3CDTF">2021-12-13T09:54:00Z</dcterms:modified>
</cp:coreProperties>
</file>