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CF" w:rsidRPr="003656CF" w:rsidRDefault="00EE2F14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Zamawiający</w:t>
      </w:r>
      <w:r w:rsidR="003656CF" w:rsidRPr="003656CF">
        <w:rPr>
          <w:rFonts w:eastAsia="Calibri" w:cstheme="minorHAnsi"/>
          <w:sz w:val="24"/>
          <w:szCs w:val="24"/>
        </w:rPr>
        <w:t>:</w:t>
      </w: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 xml:space="preserve">Miasto Rybnik – Szkoła Podstawowa z Oddziałami  Integracyjnymi nr 36 im. Czesława Miłosza w Rybniku </w:t>
      </w:r>
    </w:p>
    <w:p w:rsidR="003656CF" w:rsidRPr="003656CF" w:rsidRDefault="003656CF" w:rsidP="00EE2F14">
      <w:pPr>
        <w:spacing w:after="3"/>
        <w:ind w:left="267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ul. Sztolniowa 29b</w:t>
      </w:r>
    </w:p>
    <w:p w:rsidR="003656CF" w:rsidRPr="003656CF" w:rsidRDefault="003656CF" w:rsidP="00EE2F14">
      <w:pPr>
        <w:spacing w:after="68" w:line="249" w:lineRule="auto"/>
        <w:ind w:left="257" w:right="6862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44-251 Rybnik</w:t>
      </w:r>
    </w:p>
    <w:p w:rsidR="003656CF" w:rsidRPr="003656CF" w:rsidRDefault="003656CF" w:rsidP="00EE2F14">
      <w:pPr>
        <w:spacing w:after="68" w:line="249" w:lineRule="auto"/>
        <w:ind w:left="257" w:right="6862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telefon:</w:t>
      </w:r>
      <w:r w:rsidRPr="003656CF">
        <w:rPr>
          <w:rFonts w:eastAsia="Calibri" w:cstheme="minorHAnsi"/>
          <w:i/>
          <w:sz w:val="24"/>
          <w:szCs w:val="24"/>
        </w:rPr>
        <w:t xml:space="preserve"> </w:t>
      </w:r>
      <w:r w:rsidRPr="003656CF">
        <w:rPr>
          <w:rFonts w:eastAsia="Calibri" w:cstheme="minorHAnsi"/>
          <w:sz w:val="24"/>
          <w:szCs w:val="24"/>
        </w:rPr>
        <w:t>32</w:t>
      </w:r>
      <w:r w:rsidR="006C774C">
        <w:rPr>
          <w:rFonts w:eastAsia="Calibri" w:cstheme="minorHAnsi"/>
          <w:sz w:val="24"/>
          <w:szCs w:val="24"/>
        </w:rPr>
        <w:t>42</w:t>
      </w:r>
      <w:r w:rsidRPr="003656CF">
        <w:rPr>
          <w:rFonts w:eastAsia="Calibri" w:cstheme="minorHAnsi"/>
          <w:sz w:val="24"/>
          <w:szCs w:val="24"/>
        </w:rPr>
        <w:t>18228</w:t>
      </w:r>
    </w:p>
    <w:p w:rsidR="003656CF" w:rsidRPr="003656CF" w:rsidRDefault="00EE2F14" w:rsidP="00EE2F14">
      <w:pPr>
        <w:spacing w:after="112" w:line="259" w:lineRule="auto"/>
        <w:ind w:left="10" w:right="-10"/>
        <w:jc w:val="right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E55BD9">
        <w:rPr>
          <w:rFonts w:eastAsia="Calibri" w:cstheme="minorHAnsi"/>
          <w:sz w:val="24"/>
          <w:szCs w:val="24"/>
        </w:rPr>
        <w:t>Rybnik,26</w:t>
      </w:r>
      <w:r w:rsidR="006318F4">
        <w:rPr>
          <w:rFonts w:eastAsia="Calibri" w:cstheme="minorHAnsi"/>
          <w:sz w:val="24"/>
          <w:szCs w:val="24"/>
        </w:rPr>
        <w:t>.</w:t>
      </w:r>
      <w:r w:rsidR="003656CF" w:rsidRPr="003656CF">
        <w:rPr>
          <w:rFonts w:eastAsia="Calibri" w:cstheme="minorHAnsi"/>
          <w:sz w:val="24"/>
          <w:szCs w:val="24"/>
        </w:rPr>
        <w:t xml:space="preserve">11.2021 r. </w:t>
      </w:r>
    </w:p>
    <w:p w:rsidR="003656CF" w:rsidRPr="003656CF" w:rsidRDefault="003656CF" w:rsidP="00EE2F14">
      <w:pPr>
        <w:tabs>
          <w:tab w:val="center" w:pos="1767"/>
          <w:tab w:val="center" w:pos="9273"/>
        </w:tabs>
        <w:spacing w:after="7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 xml:space="preserve">  </w:t>
      </w:r>
      <w:r w:rsidRPr="003656CF">
        <w:rPr>
          <w:rFonts w:eastAsia="Calibri" w:cstheme="minorHAnsi"/>
          <w:b/>
          <w:sz w:val="24"/>
          <w:szCs w:val="24"/>
        </w:rPr>
        <w:t xml:space="preserve">   </w:t>
      </w:r>
      <w:r w:rsidR="00E55BD9">
        <w:rPr>
          <w:rFonts w:eastAsia="Calibri" w:cstheme="minorHAnsi"/>
          <w:sz w:val="24"/>
          <w:szCs w:val="24"/>
        </w:rPr>
        <w:t>Znak sprawy: SP36.251.11</w:t>
      </w:r>
      <w:r w:rsidRPr="003656CF">
        <w:rPr>
          <w:rFonts w:eastAsia="Calibri" w:cstheme="minorHAnsi"/>
          <w:sz w:val="24"/>
          <w:szCs w:val="24"/>
        </w:rPr>
        <w:t>.2021</w:t>
      </w:r>
      <w:r w:rsidRPr="003656CF">
        <w:rPr>
          <w:rFonts w:eastAsia="Calibri" w:cstheme="minorHAnsi"/>
          <w:sz w:val="24"/>
          <w:szCs w:val="24"/>
        </w:rPr>
        <w:tab/>
        <w:t xml:space="preserve"> </w:t>
      </w:r>
    </w:p>
    <w:p w:rsidR="003656CF" w:rsidRPr="003656CF" w:rsidRDefault="003656CF" w:rsidP="00EE2F14">
      <w:pPr>
        <w:spacing w:after="20" w:line="259" w:lineRule="auto"/>
        <w:ind w:left="32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spacing w:after="22" w:line="259" w:lineRule="auto"/>
        <w:ind w:left="32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spacing w:after="59" w:line="259" w:lineRule="auto"/>
        <w:ind w:left="321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keepNext/>
        <w:keepLines/>
        <w:spacing w:after="0" w:line="259" w:lineRule="auto"/>
        <w:ind w:left="267"/>
        <w:jc w:val="center"/>
        <w:outlineLvl w:val="0"/>
        <w:rPr>
          <w:rFonts w:eastAsia="Calibri" w:cstheme="minorHAnsi"/>
          <w:b/>
          <w:color w:val="000000"/>
          <w:sz w:val="24"/>
          <w:szCs w:val="24"/>
          <w:lang w:eastAsia="pl-PL"/>
        </w:rPr>
      </w:pPr>
      <w:r w:rsidRPr="003656CF">
        <w:rPr>
          <w:rFonts w:eastAsia="Calibri" w:cstheme="minorHAnsi"/>
          <w:b/>
          <w:color w:val="000000"/>
          <w:sz w:val="24"/>
          <w:szCs w:val="24"/>
          <w:lang w:eastAsia="pl-PL"/>
        </w:rPr>
        <w:t>ZAPYTANIE OFERTOWE</w:t>
      </w:r>
    </w:p>
    <w:p w:rsidR="003656CF" w:rsidRPr="003656CF" w:rsidRDefault="003656CF" w:rsidP="00EE2F14">
      <w:pPr>
        <w:spacing w:after="20" w:line="259" w:lineRule="auto"/>
        <w:ind w:left="272"/>
        <w:rPr>
          <w:rFonts w:eastAsia="Calibri" w:cstheme="minorHAnsi"/>
          <w:b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 </w:t>
      </w:r>
    </w:p>
    <w:p w:rsidR="003656CF" w:rsidRPr="003656CF" w:rsidRDefault="003656CF" w:rsidP="00EE2F14">
      <w:pPr>
        <w:spacing w:line="240" w:lineRule="auto"/>
        <w:rPr>
          <w:rFonts w:eastAsia="Calibri" w:cstheme="minorHAnsi"/>
          <w:b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t xml:space="preserve">I. Opis przedmiotu zamówienia:        </w:t>
      </w:r>
    </w:p>
    <w:p w:rsidR="006318F4" w:rsidRDefault="003656CF" w:rsidP="00EE2F14">
      <w:pPr>
        <w:spacing w:line="240" w:lineRule="auto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1.Prze</w:t>
      </w:r>
      <w:r w:rsidR="00E55BD9">
        <w:rPr>
          <w:rFonts w:eastAsia="Calibri" w:cstheme="minorHAnsi"/>
          <w:sz w:val="24"/>
          <w:szCs w:val="24"/>
        </w:rPr>
        <w:t>dmiotem zamówienia jest dostawa wzmacniacza</w:t>
      </w:r>
      <w:r w:rsidR="006318F4">
        <w:rPr>
          <w:rFonts w:eastAsia="Calibri" w:cstheme="minorHAnsi"/>
          <w:sz w:val="24"/>
          <w:szCs w:val="24"/>
        </w:rPr>
        <w:t xml:space="preserve"> </w:t>
      </w:r>
      <w:r w:rsidR="00E55BD9">
        <w:rPr>
          <w:rFonts w:eastAsia="Calibri" w:cstheme="minorHAnsi"/>
          <w:sz w:val="24"/>
          <w:szCs w:val="24"/>
        </w:rPr>
        <w:t>akustycznego typu MW firmy Rduch</w:t>
      </w:r>
      <w:r w:rsidR="006318F4">
        <w:rPr>
          <w:rFonts w:eastAsia="Calibri" w:cstheme="minorHAnsi"/>
          <w:sz w:val="24"/>
          <w:szCs w:val="24"/>
        </w:rPr>
        <w:t xml:space="preserve"> na </w:t>
      </w:r>
      <w:r w:rsidRPr="003656CF">
        <w:rPr>
          <w:rFonts w:eastAsia="Calibri" w:cstheme="minorHAnsi"/>
          <w:sz w:val="24"/>
          <w:szCs w:val="24"/>
        </w:rPr>
        <w:t>potrzeby Szkoły Podstawowej z Oddziałami Integracyjnymi Nr 36 im. Czesława Miłosza w Rybniku.</w:t>
      </w:r>
      <w:r w:rsidRPr="003656CF">
        <w:rPr>
          <w:rFonts w:eastAsia="Calibri" w:cstheme="minorHAnsi"/>
          <w:sz w:val="24"/>
          <w:szCs w:val="24"/>
        </w:rPr>
        <w:br/>
        <w:t xml:space="preserve">2. Kody CPV:      </w:t>
      </w:r>
    </w:p>
    <w:p w:rsidR="003656CF" w:rsidRDefault="003656CF" w:rsidP="00EE2F14">
      <w:pPr>
        <w:spacing w:line="240" w:lineRule="auto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 xml:space="preserve"> </w:t>
      </w:r>
      <w:r w:rsidR="00E55BD9">
        <w:rPr>
          <w:rFonts w:eastAsia="Calibri" w:cstheme="minorHAnsi"/>
          <w:sz w:val="24"/>
          <w:szCs w:val="24"/>
        </w:rPr>
        <w:t>32343000-9 - wzmacniacze</w:t>
      </w:r>
      <w:r w:rsidRPr="003656CF">
        <w:rPr>
          <w:rFonts w:eastAsia="Calibri" w:cstheme="minorHAnsi"/>
          <w:sz w:val="24"/>
          <w:szCs w:val="24"/>
        </w:rPr>
        <w:t xml:space="preserve">                                                                             </w:t>
      </w:r>
      <w:r w:rsidR="00E55BD9">
        <w:rPr>
          <w:rFonts w:eastAsia="Calibri" w:cstheme="minorHAnsi"/>
          <w:sz w:val="24"/>
          <w:szCs w:val="24"/>
        </w:rPr>
        <w:t xml:space="preserve">                               </w:t>
      </w:r>
    </w:p>
    <w:p w:rsidR="00572B6E" w:rsidRDefault="003656CF" w:rsidP="00572B6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3656CF">
        <w:rPr>
          <w:rFonts w:eastAsia="Calibri" w:cstheme="minorHAnsi"/>
          <w:sz w:val="24"/>
          <w:szCs w:val="24"/>
        </w:rPr>
        <w:t>3. Rodzaj zamówienia: dostawa.</w:t>
      </w:r>
    </w:p>
    <w:p w:rsidR="00572B6E" w:rsidRPr="00572B6E" w:rsidRDefault="003656CF" w:rsidP="00572B6E">
      <w:pPr>
        <w:autoSpaceDE w:val="0"/>
        <w:autoSpaceDN w:val="0"/>
        <w:adjustRightInd w:val="0"/>
        <w:spacing w:after="0" w:line="240" w:lineRule="auto"/>
        <w:rPr>
          <w:rFonts w:eastAsia="FreeSerifItalic" w:cstheme="minorHAnsi"/>
          <w:iCs/>
          <w:sz w:val="24"/>
          <w:szCs w:val="24"/>
        </w:rPr>
      </w:pPr>
      <w:r w:rsidRPr="003656CF">
        <w:rPr>
          <w:rFonts w:eastAsia="Calibri" w:cstheme="minorHAnsi"/>
          <w:b/>
          <w:sz w:val="24"/>
          <w:szCs w:val="24"/>
        </w:rPr>
        <w:br/>
      </w:r>
      <w:r w:rsidRPr="003656CF">
        <w:rPr>
          <w:rFonts w:eastAsia="Calibri" w:cstheme="minorHAnsi"/>
          <w:sz w:val="24"/>
          <w:szCs w:val="24"/>
        </w:rPr>
        <w:t>4. Szczegółowy opi</w:t>
      </w:r>
      <w:r w:rsidR="00572B6E">
        <w:rPr>
          <w:rFonts w:eastAsia="Calibri" w:cstheme="minorHAnsi"/>
          <w:sz w:val="24"/>
          <w:szCs w:val="24"/>
        </w:rPr>
        <w:t>s przedmiotu zamówienia:</w:t>
      </w:r>
      <w:r w:rsidRPr="003656CF">
        <w:rPr>
          <w:rFonts w:eastAsia="Calibri" w:cstheme="minorHAnsi"/>
          <w:sz w:val="24"/>
          <w:szCs w:val="24"/>
        </w:rPr>
        <w:t xml:space="preserve"> </w:t>
      </w:r>
      <w:r w:rsidR="00572B6E" w:rsidRPr="00572B6E">
        <w:rPr>
          <w:rFonts w:eastAsia="FreeSerifItalic" w:cstheme="minorHAnsi"/>
          <w:iCs/>
          <w:sz w:val="24"/>
          <w:szCs w:val="24"/>
        </w:rPr>
        <w:t>Now</w:t>
      </w:r>
      <w:r w:rsidR="00572B6E">
        <w:rPr>
          <w:rFonts w:eastAsia="FreeSerifItalic" w:cstheme="minorHAnsi"/>
          <w:iCs/>
          <w:sz w:val="24"/>
          <w:szCs w:val="24"/>
        </w:rPr>
        <w:t>oczesny wzmacniacz akustyczny</w:t>
      </w:r>
      <w:r w:rsidR="00572B6E" w:rsidRPr="00572B6E">
        <w:rPr>
          <w:rFonts w:eastAsia="FreeSerifItalic" w:cstheme="minorHAnsi"/>
          <w:iCs/>
          <w:sz w:val="24"/>
          <w:szCs w:val="24"/>
        </w:rPr>
        <w:t xml:space="preserve"> typu MW posiadają</w:t>
      </w:r>
      <w:r w:rsidR="00572B6E">
        <w:rPr>
          <w:rFonts w:eastAsia="FreeSerifItalic" w:cstheme="minorHAnsi"/>
          <w:iCs/>
          <w:sz w:val="24"/>
          <w:szCs w:val="24"/>
        </w:rPr>
        <w:t xml:space="preserve">cy </w:t>
      </w:r>
      <w:r w:rsidR="00572B6E" w:rsidRPr="00572B6E">
        <w:rPr>
          <w:rFonts w:eastAsia="FreeSerifItalic" w:cstheme="minorHAnsi"/>
          <w:iCs/>
          <w:sz w:val="24"/>
          <w:szCs w:val="24"/>
        </w:rPr>
        <w:t xml:space="preserve"> trzy</w:t>
      </w:r>
      <w:r w:rsidR="00572B6E">
        <w:rPr>
          <w:rFonts w:eastAsia="FreeSerifItalic" w:cstheme="minorHAnsi"/>
          <w:iCs/>
          <w:sz w:val="24"/>
          <w:szCs w:val="24"/>
        </w:rPr>
        <w:t xml:space="preserve"> </w:t>
      </w:r>
      <w:r w:rsidR="00572B6E" w:rsidRPr="00572B6E">
        <w:rPr>
          <w:rFonts w:eastAsia="FreeSerifItalic" w:cstheme="minorHAnsi"/>
          <w:iCs/>
          <w:sz w:val="24"/>
          <w:szCs w:val="24"/>
        </w:rPr>
        <w:t xml:space="preserve">kanały wejściowe z gniazdami XLR oraz </w:t>
      </w:r>
      <w:proofErr w:type="spellStart"/>
      <w:r w:rsidR="00572B6E" w:rsidRPr="00572B6E">
        <w:rPr>
          <w:rFonts w:eastAsia="FreeSerifItalic" w:cstheme="minorHAnsi"/>
          <w:iCs/>
          <w:sz w:val="24"/>
          <w:szCs w:val="24"/>
        </w:rPr>
        <w:t>Cinch</w:t>
      </w:r>
      <w:proofErr w:type="spellEnd"/>
      <w:r w:rsidR="00572B6E" w:rsidRPr="00572B6E">
        <w:rPr>
          <w:rFonts w:eastAsia="FreeSerifItalic" w:cstheme="minorHAnsi"/>
          <w:iCs/>
          <w:sz w:val="24"/>
          <w:szCs w:val="24"/>
        </w:rPr>
        <w:t>. Wszystkie</w:t>
      </w:r>
      <w:r w:rsidR="00572B6E">
        <w:rPr>
          <w:rFonts w:eastAsia="FreeSerifItalic" w:cstheme="minorHAnsi"/>
          <w:iCs/>
          <w:sz w:val="24"/>
          <w:szCs w:val="24"/>
        </w:rPr>
        <w:t xml:space="preserve"> </w:t>
      </w:r>
      <w:r w:rsidR="00572B6E" w:rsidRPr="00572B6E">
        <w:rPr>
          <w:rFonts w:eastAsia="FreeSerifItalic" w:cstheme="minorHAnsi"/>
          <w:iCs/>
          <w:sz w:val="24"/>
          <w:szCs w:val="24"/>
        </w:rPr>
        <w:t xml:space="preserve">wejścia mikrofonowe </w:t>
      </w:r>
      <w:r w:rsidR="00572B6E">
        <w:rPr>
          <w:rFonts w:eastAsia="FreeSerifItalic" w:cstheme="minorHAnsi"/>
          <w:iCs/>
          <w:sz w:val="24"/>
          <w:szCs w:val="24"/>
        </w:rPr>
        <w:t xml:space="preserve"> mają być </w:t>
      </w:r>
      <w:r w:rsidR="00572B6E" w:rsidRPr="00572B6E">
        <w:rPr>
          <w:rFonts w:eastAsia="FreeSerifItalic" w:cstheme="minorHAnsi"/>
          <w:iCs/>
          <w:sz w:val="24"/>
          <w:szCs w:val="24"/>
        </w:rPr>
        <w:t>wyposażone w włącznik zasilania</w:t>
      </w:r>
      <w:r w:rsidR="00572B6E">
        <w:rPr>
          <w:rFonts w:eastAsia="FreeSerifItalic" w:cstheme="minorHAnsi"/>
          <w:iCs/>
          <w:sz w:val="24"/>
          <w:szCs w:val="24"/>
        </w:rPr>
        <w:t xml:space="preserve"> </w:t>
      </w:r>
      <w:proofErr w:type="spellStart"/>
      <w:r w:rsidR="00572B6E" w:rsidRPr="00572B6E">
        <w:rPr>
          <w:rFonts w:eastAsia="FreeSerifItalic" w:cstheme="minorHAnsi"/>
          <w:iCs/>
          <w:sz w:val="24"/>
          <w:szCs w:val="24"/>
        </w:rPr>
        <w:t>Phantom</w:t>
      </w:r>
      <w:proofErr w:type="spellEnd"/>
      <w:r w:rsidR="00572B6E" w:rsidRPr="00572B6E">
        <w:rPr>
          <w:rFonts w:eastAsia="FreeSerifItalic" w:cstheme="minorHAnsi"/>
          <w:iCs/>
          <w:sz w:val="24"/>
          <w:szCs w:val="24"/>
        </w:rPr>
        <w:t xml:space="preserve">. Wzmacniacz </w:t>
      </w:r>
      <w:r w:rsidR="00572B6E">
        <w:rPr>
          <w:rFonts w:eastAsia="FreeSerifItalic" w:cstheme="minorHAnsi"/>
          <w:iCs/>
          <w:sz w:val="24"/>
          <w:szCs w:val="24"/>
        </w:rPr>
        <w:t xml:space="preserve"> musi posiadać</w:t>
      </w:r>
      <w:r w:rsidR="00572B6E" w:rsidRPr="00572B6E">
        <w:rPr>
          <w:rFonts w:eastAsia="FreeSerifItalic" w:cstheme="minorHAnsi"/>
          <w:iCs/>
          <w:sz w:val="24"/>
          <w:szCs w:val="24"/>
        </w:rPr>
        <w:t xml:space="preserve"> regulację barwy wysokich i</w:t>
      </w:r>
      <w:r w:rsidR="00572B6E">
        <w:rPr>
          <w:rFonts w:eastAsia="FreeSerifItalic" w:cstheme="minorHAnsi"/>
          <w:iCs/>
          <w:sz w:val="24"/>
          <w:szCs w:val="24"/>
        </w:rPr>
        <w:t xml:space="preserve"> </w:t>
      </w:r>
      <w:r w:rsidR="00572B6E" w:rsidRPr="00572B6E">
        <w:rPr>
          <w:rFonts w:eastAsia="FreeSerifItalic" w:cstheme="minorHAnsi"/>
          <w:iCs/>
          <w:sz w:val="24"/>
          <w:szCs w:val="24"/>
        </w:rPr>
        <w:t>niskich tonów oraz wzmocnienia oddzielną dla każdego</w:t>
      </w:r>
    </w:p>
    <w:p w:rsidR="003656CF" w:rsidRDefault="00572B6E" w:rsidP="00572B6E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572B6E">
        <w:rPr>
          <w:rFonts w:eastAsia="FreeSerifItalic" w:cstheme="minorHAnsi"/>
          <w:iCs/>
          <w:sz w:val="24"/>
          <w:szCs w:val="24"/>
        </w:rPr>
        <w:t>kanału, limiter, kanał sumy z dwupunktową regulacją barwy i</w:t>
      </w:r>
      <w:r>
        <w:rPr>
          <w:rFonts w:eastAsia="FreeSerifItalic" w:cstheme="minorHAnsi"/>
          <w:iCs/>
          <w:sz w:val="24"/>
          <w:szCs w:val="24"/>
        </w:rPr>
        <w:t xml:space="preserve"> </w:t>
      </w:r>
      <w:r w:rsidRPr="00572B6E">
        <w:rPr>
          <w:rFonts w:eastAsia="FreeSerifItalic" w:cstheme="minorHAnsi"/>
          <w:iCs/>
          <w:sz w:val="24"/>
          <w:szCs w:val="24"/>
        </w:rPr>
        <w:t>wzmocnienia oraz sześciostopniowy regulator mocy niezależnej</w:t>
      </w:r>
      <w:r>
        <w:rPr>
          <w:rFonts w:eastAsia="FreeSerifItalic" w:cstheme="minorHAnsi"/>
          <w:iCs/>
          <w:sz w:val="24"/>
          <w:szCs w:val="24"/>
        </w:rPr>
        <w:t xml:space="preserve"> </w:t>
      </w:r>
      <w:r w:rsidRPr="00572B6E">
        <w:rPr>
          <w:rFonts w:eastAsia="FreeSerifItalic" w:cstheme="minorHAnsi"/>
          <w:iCs/>
          <w:sz w:val="24"/>
          <w:szCs w:val="24"/>
        </w:rPr>
        <w:t>strefy głośnikowej</w:t>
      </w:r>
      <w:r>
        <w:rPr>
          <w:rFonts w:eastAsia="Calibri" w:cstheme="minorHAnsi"/>
          <w:sz w:val="24"/>
          <w:szCs w:val="24"/>
        </w:rPr>
        <w:t xml:space="preserve"> </w:t>
      </w:r>
      <w:r w:rsidR="003656CF" w:rsidRPr="003656CF">
        <w:rPr>
          <w:rFonts w:eastAsia="Calibri" w:cstheme="minorHAnsi"/>
          <w:sz w:val="24"/>
          <w:szCs w:val="24"/>
        </w:rPr>
        <w:t>-</w:t>
      </w:r>
      <w:r w:rsidR="006318F4">
        <w:rPr>
          <w:rFonts w:eastAsia="Calibri" w:cstheme="minorHAnsi"/>
          <w:sz w:val="24"/>
          <w:szCs w:val="24"/>
        </w:rPr>
        <w:t>zgodnie z poniższym opisem</w:t>
      </w:r>
      <w:r w:rsidR="00A6722C">
        <w:rPr>
          <w:rFonts w:eastAsia="Calibri" w:cstheme="minorHAnsi"/>
          <w:sz w:val="24"/>
          <w:szCs w:val="24"/>
        </w:rPr>
        <w:t xml:space="preserve"> i parametrami</w:t>
      </w:r>
      <w:r>
        <w:rPr>
          <w:rFonts w:eastAsia="Calibri" w:cstheme="minorHAnsi"/>
          <w:sz w:val="24"/>
          <w:szCs w:val="24"/>
        </w:rPr>
        <w:t>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39FB" w:rsidTr="000E39FB">
        <w:tc>
          <w:tcPr>
            <w:tcW w:w="4606" w:type="dxa"/>
          </w:tcPr>
          <w:p w:rsidR="000E39FB" w:rsidRPr="000E39FB" w:rsidRDefault="000E39FB" w:rsidP="00EE2F14">
            <w:pPr>
              <w:rPr>
                <w:rFonts w:eastAsia="Calibri" w:cstheme="minorHAnsi"/>
                <w:sz w:val="24"/>
                <w:szCs w:val="24"/>
              </w:rPr>
            </w:pPr>
            <w:r w:rsidRPr="000E39FB">
              <w:rPr>
                <w:rFonts w:eastAsia="DejaVuSans-Bold" w:cstheme="minorHAnsi"/>
                <w:b/>
                <w:bCs/>
                <w:sz w:val="24"/>
                <w:szCs w:val="24"/>
              </w:rPr>
              <w:t>DANE TECHNICZNE</w:t>
            </w:r>
          </w:p>
        </w:tc>
        <w:tc>
          <w:tcPr>
            <w:tcW w:w="4606" w:type="dxa"/>
          </w:tcPr>
          <w:p w:rsidR="000E39FB" w:rsidRPr="000E39FB" w:rsidRDefault="000E39FB" w:rsidP="00EE2F14">
            <w:pPr>
              <w:rPr>
                <w:rFonts w:eastAsia="Calibri" w:cstheme="minorHAnsi"/>
                <w:sz w:val="24"/>
                <w:szCs w:val="24"/>
              </w:rPr>
            </w:pPr>
            <w:r w:rsidRPr="000E39FB">
              <w:rPr>
                <w:rFonts w:eastAsia="DejaVuSans-Bold" w:cstheme="minorHAnsi"/>
                <w:b/>
                <w:bCs/>
                <w:sz w:val="24"/>
                <w:szCs w:val="24"/>
              </w:rPr>
              <w:t>MW – 3600</w:t>
            </w:r>
          </w:p>
        </w:tc>
      </w:tr>
      <w:tr w:rsidR="000E39FB" w:rsidTr="000E39FB">
        <w:tc>
          <w:tcPr>
            <w:tcW w:w="4606" w:type="dxa"/>
          </w:tcPr>
          <w:p w:rsidR="000E39FB" w:rsidRPr="000E39FB" w:rsidRDefault="000E39FB" w:rsidP="00EE2F14">
            <w:pPr>
              <w:rPr>
                <w:rFonts w:eastAsia="Calibri" w:cstheme="minorHAnsi"/>
                <w:sz w:val="24"/>
                <w:szCs w:val="24"/>
              </w:rPr>
            </w:pPr>
            <w:r w:rsidRPr="000E39FB">
              <w:rPr>
                <w:rFonts w:eastAsia="DejaVuSans" w:cstheme="minorHAnsi"/>
                <w:sz w:val="24"/>
                <w:szCs w:val="24"/>
              </w:rPr>
              <w:t>Moc wyjściowa (sinus)</w:t>
            </w:r>
          </w:p>
        </w:tc>
        <w:tc>
          <w:tcPr>
            <w:tcW w:w="4606" w:type="dxa"/>
          </w:tcPr>
          <w:p w:rsidR="000E39FB" w:rsidRPr="000E39FB" w:rsidRDefault="000E39FB" w:rsidP="00EE2F14">
            <w:pPr>
              <w:rPr>
                <w:rFonts w:eastAsia="Calibri" w:cstheme="minorHAnsi"/>
                <w:sz w:val="24"/>
                <w:szCs w:val="24"/>
              </w:rPr>
            </w:pPr>
            <w:r w:rsidRPr="000E39FB">
              <w:rPr>
                <w:rFonts w:eastAsia="DejaVuSans" w:cstheme="minorHAnsi"/>
                <w:sz w:val="24"/>
                <w:szCs w:val="24"/>
              </w:rPr>
              <w:t>600 W</w:t>
            </w:r>
          </w:p>
        </w:tc>
      </w:tr>
      <w:tr w:rsidR="000E39FB" w:rsidTr="000E39FB">
        <w:tc>
          <w:tcPr>
            <w:tcW w:w="4606" w:type="dxa"/>
          </w:tcPr>
          <w:p w:rsidR="000E39FB" w:rsidRPr="000E39FB" w:rsidRDefault="000E39FB" w:rsidP="003675EC">
            <w:pPr>
              <w:rPr>
                <w:rFonts w:eastAsia="Calibri" w:cstheme="minorHAnsi"/>
                <w:sz w:val="24"/>
                <w:szCs w:val="24"/>
              </w:rPr>
            </w:pPr>
            <w:r w:rsidRPr="000E39FB">
              <w:rPr>
                <w:rFonts w:eastAsia="DejaVuSans" w:cstheme="minorHAnsi"/>
                <w:sz w:val="24"/>
                <w:szCs w:val="24"/>
              </w:rPr>
              <w:t xml:space="preserve">Wejścia uniwersalne z </w:t>
            </w:r>
            <w:proofErr w:type="spellStart"/>
            <w:r w:rsidRPr="000E39FB">
              <w:rPr>
                <w:rFonts w:eastAsia="DejaVuSans" w:cstheme="minorHAnsi"/>
                <w:sz w:val="24"/>
                <w:szCs w:val="24"/>
              </w:rPr>
              <w:t>zas</w:t>
            </w:r>
            <w:proofErr w:type="spellEnd"/>
            <w:r w:rsidRPr="000E39FB">
              <w:rPr>
                <w:rFonts w:eastAsia="DejaVuSans" w:cstheme="minorHAnsi"/>
                <w:sz w:val="24"/>
                <w:szCs w:val="24"/>
              </w:rPr>
              <w:t>.</w:t>
            </w:r>
            <w:r w:rsidR="003675EC">
              <w:rPr>
                <w:rFonts w:eastAsia="DejaVuSans" w:cstheme="minorHAnsi"/>
                <w:sz w:val="24"/>
                <w:szCs w:val="24"/>
              </w:rPr>
              <w:t xml:space="preserve"> </w:t>
            </w:r>
            <w:proofErr w:type="spellStart"/>
            <w:r w:rsidRPr="000E39FB">
              <w:rPr>
                <w:rFonts w:eastAsia="DejaVuSans" w:cstheme="minorHAnsi"/>
                <w:sz w:val="24"/>
                <w:szCs w:val="24"/>
              </w:rPr>
              <w:t>Phantom</w:t>
            </w:r>
            <w:proofErr w:type="spellEnd"/>
            <w:r w:rsidRPr="000E39FB">
              <w:rPr>
                <w:rFonts w:eastAsia="DejaVuSans" w:cstheme="minorHAnsi"/>
                <w:sz w:val="24"/>
                <w:szCs w:val="24"/>
              </w:rPr>
              <w:t xml:space="preserve"> 20V</w:t>
            </w:r>
          </w:p>
        </w:tc>
        <w:tc>
          <w:tcPr>
            <w:tcW w:w="4606" w:type="dxa"/>
          </w:tcPr>
          <w:p w:rsidR="000E39FB" w:rsidRPr="000E39FB" w:rsidRDefault="000E39FB" w:rsidP="00EE2F14">
            <w:pPr>
              <w:rPr>
                <w:rFonts w:eastAsia="Calibri" w:cstheme="minorHAnsi"/>
                <w:sz w:val="24"/>
                <w:szCs w:val="24"/>
              </w:rPr>
            </w:pPr>
            <w:r w:rsidRPr="000E39FB">
              <w:rPr>
                <w:rFonts w:eastAsia="DejaVuSans" w:cstheme="minorHAnsi"/>
                <w:sz w:val="24"/>
                <w:szCs w:val="24"/>
              </w:rPr>
              <w:t>1-3 (0.5mV-50mV) 1kΩ</w:t>
            </w:r>
          </w:p>
        </w:tc>
      </w:tr>
      <w:tr w:rsidR="000E39FB" w:rsidTr="000E39FB">
        <w:tc>
          <w:tcPr>
            <w:tcW w:w="4606" w:type="dxa"/>
          </w:tcPr>
          <w:p w:rsidR="000E39FB" w:rsidRPr="003675EC" w:rsidRDefault="000E39FB" w:rsidP="00EE2F14">
            <w:pPr>
              <w:rPr>
                <w:rFonts w:eastAsia="Calibri" w:cstheme="minorHAnsi"/>
                <w:sz w:val="24"/>
                <w:szCs w:val="24"/>
              </w:rPr>
            </w:pPr>
            <w:r w:rsidRPr="003675EC">
              <w:rPr>
                <w:rFonts w:eastAsia="DejaVuSans" w:cstheme="minorHAnsi"/>
                <w:sz w:val="24"/>
                <w:szCs w:val="24"/>
              </w:rPr>
              <w:t>Pasmo mocy</w:t>
            </w:r>
          </w:p>
        </w:tc>
        <w:tc>
          <w:tcPr>
            <w:tcW w:w="4606" w:type="dxa"/>
          </w:tcPr>
          <w:p w:rsidR="000E39FB" w:rsidRPr="003675EC" w:rsidRDefault="000E39FB" w:rsidP="00EE2F14">
            <w:pPr>
              <w:rPr>
                <w:rFonts w:eastAsia="Calibri" w:cstheme="minorHAnsi"/>
                <w:sz w:val="24"/>
                <w:szCs w:val="24"/>
              </w:rPr>
            </w:pPr>
            <w:r w:rsidRPr="003675EC">
              <w:rPr>
                <w:rFonts w:eastAsia="DejaVuSans" w:cstheme="minorHAnsi"/>
                <w:sz w:val="24"/>
                <w:szCs w:val="24"/>
              </w:rPr>
              <w:t>40 – 20 000Hz</w:t>
            </w:r>
          </w:p>
        </w:tc>
      </w:tr>
      <w:tr w:rsidR="000E39FB" w:rsidTr="000E39FB">
        <w:tc>
          <w:tcPr>
            <w:tcW w:w="4606" w:type="dxa"/>
          </w:tcPr>
          <w:p w:rsidR="000E39FB" w:rsidRPr="003675EC" w:rsidRDefault="000E39FB" w:rsidP="00EE2F14">
            <w:pPr>
              <w:rPr>
                <w:rFonts w:eastAsia="Calibri" w:cstheme="minorHAnsi"/>
                <w:sz w:val="24"/>
                <w:szCs w:val="24"/>
              </w:rPr>
            </w:pPr>
            <w:r w:rsidRPr="003675EC">
              <w:rPr>
                <w:rFonts w:eastAsia="DejaVuSans" w:cstheme="minorHAnsi"/>
                <w:sz w:val="24"/>
                <w:szCs w:val="24"/>
              </w:rPr>
              <w:t>Zniekształcenia nieliniowe</w:t>
            </w:r>
          </w:p>
        </w:tc>
        <w:tc>
          <w:tcPr>
            <w:tcW w:w="4606" w:type="dxa"/>
          </w:tcPr>
          <w:p w:rsidR="000E39FB" w:rsidRPr="003675EC" w:rsidRDefault="000E39FB" w:rsidP="00EE2F14">
            <w:pPr>
              <w:rPr>
                <w:rFonts w:eastAsia="Calibri" w:cstheme="minorHAnsi"/>
                <w:sz w:val="24"/>
                <w:szCs w:val="24"/>
              </w:rPr>
            </w:pPr>
            <w:r w:rsidRPr="003675EC">
              <w:rPr>
                <w:rFonts w:eastAsia="DejaVuSans" w:cstheme="minorHAnsi"/>
                <w:sz w:val="24"/>
                <w:szCs w:val="24"/>
              </w:rPr>
              <w:t>&lt; 0.1 %</w:t>
            </w:r>
          </w:p>
        </w:tc>
      </w:tr>
      <w:tr w:rsidR="000E39FB" w:rsidTr="000E39FB">
        <w:tc>
          <w:tcPr>
            <w:tcW w:w="4606" w:type="dxa"/>
          </w:tcPr>
          <w:p w:rsidR="000E39FB" w:rsidRPr="003675EC" w:rsidRDefault="000E39FB" w:rsidP="000E39F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3675EC">
              <w:rPr>
                <w:rFonts w:eastAsia="DejaVuSans" w:cstheme="minorHAnsi"/>
                <w:sz w:val="24"/>
                <w:szCs w:val="24"/>
              </w:rPr>
              <w:t>Wyjście nieuziemione symetryczne</w:t>
            </w:r>
          </w:p>
        </w:tc>
        <w:tc>
          <w:tcPr>
            <w:tcW w:w="4606" w:type="dxa"/>
          </w:tcPr>
          <w:p w:rsidR="000E39FB" w:rsidRPr="003675EC" w:rsidRDefault="003675EC" w:rsidP="00EE2F14">
            <w:pPr>
              <w:rPr>
                <w:rFonts w:eastAsia="Calibri" w:cstheme="minorHAnsi"/>
                <w:sz w:val="24"/>
                <w:szCs w:val="24"/>
              </w:rPr>
            </w:pPr>
            <w:r w:rsidRPr="003675EC">
              <w:rPr>
                <w:rFonts w:eastAsia="DejaVuSans" w:cstheme="minorHAnsi"/>
                <w:sz w:val="24"/>
                <w:szCs w:val="24"/>
              </w:rPr>
              <w:t>100V, 70V, 50V/ 8Ω/ 4Ω</w:t>
            </w:r>
          </w:p>
        </w:tc>
      </w:tr>
      <w:tr w:rsidR="000E39FB" w:rsidTr="000E39FB">
        <w:tc>
          <w:tcPr>
            <w:tcW w:w="4606" w:type="dxa"/>
          </w:tcPr>
          <w:p w:rsidR="000E39FB" w:rsidRPr="003675EC" w:rsidRDefault="003675EC" w:rsidP="00EE2F14">
            <w:pPr>
              <w:rPr>
                <w:rFonts w:eastAsia="Calibri" w:cstheme="minorHAnsi"/>
                <w:sz w:val="24"/>
                <w:szCs w:val="24"/>
              </w:rPr>
            </w:pPr>
            <w:r w:rsidRPr="003675EC">
              <w:rPr>
                <w:rFonts w:eastAsia="DejaVuSans" w:cstheme="minorHAnsi"/>
                <w:sz w:val="24"/>
                <w:szCs w:val="24"/>
              </w:rPr>
              <w:t>Wyjście regulowane strefowe</w:t>
            </w:r>
          </w:p>
        </w:tc>
        <w:tc>
          <w:tcPr>
            <w:tcW w:w="4606" w:type="dxa"/>
          </w:tcPr>
          <w:p w:rsidR="000E39FB" w:rsidRPr="003675EC" w:rsidRDefault="003675EC" w:rsidP="00EE2F14">
            <w:pPr>
              <w:rPr>
                <w:rFonts w:eastAsia="Calibri" w:cstheme="minorHAnsi"/>
                <w:sz w:val="24"/>
                <w:szCs w:val="24"/>
              </w:rPr>
            </w:pPr>
            <w:r w:rsidRPr="003675EC">
              <w:rPr>
                <w:rFonts w:eastAsia="DejaVuSans" w:cstheme="minorHAnsi"/>
                <w:sz w:val="24"/>
                <w:szCs w:val="24"/>
              </w:rPr>
              <w:t>Reg. 6-cio stopniowy od 0-100V</w:t>
            </w:r>
          </w:p>
        </w:tc>
      </w:tr>
      <w:tr w:rsidR="000E39FB" w:rsidTr="000E39FB">
        <w:tc>
          <w:tcPr>
            <w:tcW w:w="4606" w:type="dxa"/>
          </w:tcPr>
          <w:p w:rsidR="000E39FB" w:rsidRPr="003675EC" w:rsidRDefault="003675EC" w:rsidP="003675EC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3675EC">
              <w:rPr>
                <w:rFonts w:eastAsia="DejaVuSans" w:cstheme="minorHAnsi"/>
                <w:sz w:val="24"/>
                <w:szCs w:val="24"/>
              </w:rPr>
              <w:t>Regulacja barwy – tory</w:t>
            </w:r>
            <w:r>
              <w:rPr>
                <w:rFonts w:eastAsia="DejaVuSans" w:cstheme="minorHAnsi"/>
                <w:sz w:val="24"/>
                <w:szCs w:val="24"/>
              </w:rPr>
              <w:t xml:space="preserve"> </w:t>
            </w:r>
            <w:r w:rsidRPr="003675EC">
              <w:rPr>
                <w:rFonts w:eastAsia="DejaVuSans" w:cstheme="minorHAnsi"/>
                <w:sz w:val="24"/>
                <w:szCs w:val="24"/>
              </w:rPr>
              <w:t>wejściowe:</w:t>
            </w:r>
            <w:r>
              <w:rPr>
                <w:rFonts w:eastAsia="DejaVuSans" w:cstheme="minorHAnsi"/>
                <w:sz w:val="24"/>
                <w:szCs w:val="24"/>
              </w:rPr>
              <w:t xml:space="preserve"> </w:t>
            </w:r>
            <w:r w:rsidRPr="003675EC">
              <w:rPr>
                <w:rFonts w:eastAsia="DejaVuSans" w:cstheme="minorHAnsi"/>
                <w:sz w:val="24"/>
                <w:szCs w:val="24"/>
              </w:rPr>
              <w:t>bas 100Hz i sopran 10kHz</w:t>
            </w:r>
          </w:p>
        </w:tc>
        <w:tc>
          <w:tcPr>
            <w:tcW w:w="4606" w:type="dxa"/>
          </w:tcPr>
          <w:p w:rsidR="000E39FB" w:rsidRPr="003675EC" w:rsidRDefault="003675EC" w:rsidP="00EE2F14">
            <w:pPr>
              <w:rPr>
                <w:rFonts w:eastAsia="Calibri" w:cstheme="minorHAnsi"/>
                <w:sz w:val="24"/>
                <w:szCs w:val="24"/>
              </w:rPr>
            </w:pPr>
            <w:r w:rsidRPr="003675EC">
              <w:rPr>
                <w:rFonts w:eastAsia="DejaVuSans" w:cstheme="minorHAnsi"/>
                <w:sz w:val="24"/>
                <w:szCs w:val="24"/>
              </w:rPr>
              <w:t>±12dB</w:t>
            </w:r>
          </w:p>
        </w:tc>
      </w:tr>
      <w:tr w:rsidR="000E39FB" w:rsidTr="000E39FB">
        <w:tc>
          <w:tcPr>
            <w:tcW w:w="4606" w:type="dxa"/>
          </w:tcPr>
          <w:p w:rsidR="003675EC" w:rsidRPr="003675EC" w:rsidRDefault="003675EC" w:rsidP="003675EC">
            <w:pPr>
              <w:autoSpaceDE w:val="0"/>
              <w:autoSpaceDN w:val="0"/>
              <w:adjustRightInd w:val="0"/>
              <w:rPr>
                <w:rFonts w:eastAsia="DejaVuSans" w:cstheme="minorHAnsi"/>
                <w:sz w:val="24"/>
                <w:szCs w:val="24"/>
              </w:rPr>
            </w:pPr>
            <w:r w:rsidRPr="003675EC">
              <w:rPr>
                <w:rFonts w:eastAsia="DejaVuSans" w:cstheme="minorHAnsi"/>
                <w:sz w:val="24"/>
                <w:szCs w:val="24"/>
              </w:rPr>
              <w:t>Korektor graficzny – opcja z EQ (250Hz, 315Hz,</w:t>
            </w:r>
          </w:p>
          <w:p w:rsidR="000E39FB" w:rsidRPr="003675EC" w:rsidRDefault="003675EC" w:rsidP="003675EC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3675EC">
              <w:rPr>
                <w:rFonts w:eastAsia="DejaVuSans" w:cstheme="minorHAnsi"/>
                <w:sz w:val="24"/>
                <w:szCs w:val="24"/>
              </w:rPr>
              <w:t>400Hz, 600kHz, 1kHz, 2kHz,4kHz)</w:t>
            </w:r>
          </w:p>
        </w:tc>
        <w:tc>
          <w:tcPr>
            <w:tcW w:w="4606" w:type="dxa"/>
          </w:tcPr>
          <w:p w:rsidR="000E39FB" w:rsidRPr="003675EC" w:rsidRDefault="003675EC" w:rsidP="00EE2F14">
            <w:pPr>
              <w:rPr>
                <w:rFonts w:eastAsia="Calibri" w:cstheme="minorHAnsi"/>
                <w:sz w:val="24"/>
                <w:szCs w:val="24"/>
              </w:rPr>
            </w:pPr>
            <w:r w:rsidRPr="003675EC">
              <w:rPr>
                <w:rFonts w:eastAsia="DejaVuSans" w:cstheme="minorHAnsi"/>
                <w:sz w:val="24"/>
                <w:szCs w:val="24"/>
              </w:rPr>
              <w:t xml:space="preserve">±10 </w:t>
            </w:r>
            <w:proofErr w:type="spellStart"/>
            <w:r w:rsidRPr="003675EC">
              <w:rPr>
                <w:rFonts w:eastAsia="DejaVuSans" w:cstheme="minorHAnsi"/>
                <w:sz w:val="24"/>
                <w:szCs w:val="24"/>
              </w:rPr>
              <w:t>dB</w:t>
            </w:r>
            <w:proofErr w:type="spellEnd"/>
          </w:p>
        </w:tc>
      </w:tr>
      <w:tr w:rsidR="000E39FB" w:rsidTr="000E39FB">
        <w:tc>
          <w:tcPr>
            <w:tcW w:w="4606" w:type="dxa"/>
          </w:tcPr>
          <w:p w:rsidR="000E39FB" w:rsidRPr="003675EC" w:rsidRDefault="003675EC" w:rsidP="00EE2F14">
            <w:pPr>
              <w:rPr>
                <w:rFonts w:eastAsia="Calibri" w:cstheme="minorHAnsi"/>
                <w:sz w:val="24"/>
                <w:szCs w:val="24"/>
              </w:rPr>
            </w:pPr>
            <w:r w:rsidRPr="003675EC">
              <w:rPr>
                <w:rFonts w:eastAsia="DejaVuSans" w:cstheme="minorHAnsi"/>
                <w:sz w:val="24"/>
                <w:szCs w:val="24"/>
              </w:rPr>
              <w:t>Wymiary szer./wys./gł. (mm)</w:t>
            </w:r>
          </w:p>
        </w:tc>
        <w:tc>
          <w:tcPr>
            <w:tcW w:w="4606" w:type="dxa"/>
          </w:tcPr>
          <w:p w:rsidR="000E39FB" w:rsidRPr="003675EC" w:rsidRDefault="003675EC" w:rsidP="00EE2F14">
            <w:pPr>
              <w:rPr>
                <w:rFonts w:eastAsia="Calibri" w:cstheme="minorHAnsi"/>
                <w:sz w:val="24"/>
                <w:szCs w:val="24"/>
              </w:rPr>
            </w:pPr>
            <w:r w:rsidRPr="003675EC">
              <w:rPr>
                <w:rFonts w:eastAsia="DejaVuSans" w:cstheme="minorHAnsi"/>
                <w:sz w:val="24"/>
                <w:szCs w:val="24"/>
              </w:rPr>
              <w:t>443 x 140 x 340</w:t>
            </w:r>
          </w:p>
        </w:tc>
      </w:tr>
      <w:tr w:rsidR="000E39FB" w:rsidTr="000E39FB">
        <w:tc>
          <w:tcPr>
            <w:tcW w:w="4606" w:type="dxa"/>
          </w:tcPr>
          <w:p w:rsidR="003675EC" w:rsidRPr="003675EC" w:rsidRDefault="003675EC" w:rsidP="003675EC">
            <w:pPr>
              <w:autoSpaceDE w:val="0"/>
              <w:autoSpaceDN w:val="0"/>
              <w:adjustRightInd w:val="0"/>
              <w:rPr>
                <w:rFonts w:eastAsia="DejaVuSans" w:cstheme="minorHAnsi"/>
                <w:sz w:val="24"/>
                <w:szCs w:val="24"/>
              </w:rPr>
            </w:pPr>
            <w:r w:rsidRPr="003675EC">
              <w:rPr>
                <w:rFonts w:eastAsia="DejaVuSans" w:cstheme="minorHAnsi"/>
                <w:sz w:val="24"/>
                <w:szCs w:val="24"/>
              </w:rPr>
              <w:lastRenderedPageBreak/>
              <w:t xml:space="preserve">Wymiary z uchwytami </w:t>
            </w:r>
            <w:proofErr w:type="spellStart"/>
            <w:r w:rsidRPr="003675EC">
              <w:rPr>
                <w:rFonts w:eastAsia="DejaVuSans" w:cstheme="minorHAnsi"/>
                <w:sz w:val="24"/>
                <w:szCs w:val="24"/>
              </w:rPr>
              <w:t>rack</w:t>
            </w:r>
            <w:proofErr w:type="spellEnd"/>
          </w:p>
          <w:p w:rsidR="000E39FB" w:rsidRPr="003675EC" w:rsidRDefault="003675EC" w:rsidP="003675EC">
            <w:pPr>
              <w:rPr>
                <w:rFonts w:eastAsia="Calibri" w:cstheme="minorHAnsi"/>
                <w:sz w:val="24"/>
                <w:szCs w:val="24"/>
              </w:rPr>
            </w:pPr>
            <w:r w:rsidRPr="003675EC">
              <w:rPr>
                <w:rFonts w:eastAsia="DejaVuSans" w:cstheme="minorHAnsi"/>
                <w:sz w:val="24"/>
                <w:szCs w:val="24"/>
              </w:rPr>
              <w:t>szer./wys./gł. (mm)</w:t>
            </w:r>
          </w:p>
        </w:tc>
        <w:tc>
          <w:tcPr>
            <w:tcW w:w="4606" w:type="dxa"/>
          </w:tcPr>
          <w:p w:rsidR="000E39FB" w:rsidRPr="003675EC" w:rsidRDefault="003675EC" w:rsidP="00EE2F14">
            <w:pPr>
              <w:rPr>
                <w:rFonts w:eastAsia="Calibri" w:cstheme="minorHAnsi"/>
                <w:sz w:val="24"/>
                <w:szCs w:val="24"/>
              </w:rPr>
            </w:pPr>
            <w:r w:rsidRPr="003675EC">
              <w:rPr>
                <w:rFonts w:eastAsia="DejaVuSans" w:cstheme="minorHAnsi"/>
                <w:sz w:val="24"/>
                <w:szCs w:val="24"/>
              </w:rPr>
              <w:t>483 x 140 x 340</w:t>
            </w:r>
          </w:p>
        </w:tc>
      </w:tr>
      <w:tr w:rsidR="000E39FB" w:rsidTr="000E39FB">
        <w:tc>
          <w:tcPr>
            <w:tcW w:w="4606" w:type="dxa"/>
          </w:tcPr>
          <w:p w:rsidR="000E39FB" w:rsidRPr="003675EC" w:rsidRDefault="003675EC" w:rsidP="00EE2F14">
            <w:pPr>
              <w:rPr>
                <w:rFonts w:eastAsia="Calibri" w:cstheme="minorHAnsi"/>
                <w:sz w:val="24"/>
                <w:szCs w:val="24"/>
              </w:rPr>
            </w:pPr>
            <w:r w:rsidRPr="003675EC">
              <w:rPr>
                <w:rFonts w:eastAsia="DejaVuSans" w:cstheme="minorHAnsi"/>
                <w:sz w:val="24"/>
                <w:szCs w:val="24"/>
              </w:rPr>
              <w:t>Masa [kg]</w:t>
            </w:r>
          </w:p>
        </w:tc>
        <w:tc>
          <w:tcPr>
            <w:tcW w:w="4606" w:type="dxa"/>
          </w:tcPr>
          <w:p w:rsidR="000E39FB" w:rsidRPr="003675EC" w:rsidRDefault="003675EC" w:rsidP="00EE2F14">
            <w:pPr>
              <w:rPr>
                <w:rFonts w:eastAsia="Calibri" w:cstheme="minorHAnsi"/>
                <w:sz w:val="24"/>
                <w:szCs w:val="24"/>
              </w:rPr>
            </w:pPr>
            <w:r w:rsidRPr="003675EC">
              <w:rPr>
                <w:rFonts w:eastAsia="DejaVuSans" w:cstheme="minorHAnsi"/>
                <w:sz w:val="24"/>
                <w:szCs w:val="24"/>
              </w:rPr>
              <w:t>15,1</w:t>
            </w:r>
          </w:p>
        </w:tc>
      </w:tr>
    </w:tbl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Ogó</w:t>
      </w:r>
      <w:r w:rsidR="003656CF" w:rsidRPr="003656CF">
        <w:rPr>
          <w:rFonts w:eastAsia="TimesNewRomanPSMT" w:cstheme="minorHAnsi"/>
          <w:sz w:val="24"/>
          <w:szCs w:val="24"/>
        </w:rPr>
        <w:t>lne informacje: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1) Wykonawca zobowiązany jest dostarc</w:t>
      </w:r>
      <w:r w:rsidR="00D70115">
        <w:rPr>
          <w:rFonts w:eastAsia="TimesNewRomanPSMT" w:cstheme="minorHAnsi"/>
          <w:sz w:val="24"/>
          <w:szCs w:val="24"/>
        </w:rPr>
        <w:t>zyć Zamawiającemu przedmiot zamó</w:t>
      </w:r>
      <w:r w:rsidRPr="003656CF">
        <w:rPr>
          <w:rFonts w:eastAsia="TimesNewRomanPSMT" w:cstheme="minorHAnsi"/>
          <w:sz w:val="24"/>
          <w:szCs w:val="24"/>
        </w:rPr>
        <w:t>wienia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sprzętowo skonfigurowany oraz gotowy do eksploatacji.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2) Dla wyspecyfikowanych urządzeń podane parametry są wartościami minimalnymi, każdy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sprzęt o parametrach lepszych, wyższych od wyspecyfikowanych spełnia wymagania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określone przez Zamawiającego.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3) Zama</w:t>
      </w:r>
      <w:r w:rsidR="00D70115">
        <w:rPr>
          <w:rFonts w:eastAsia="TimesNewRomanPSMT" w:cstheme="minorHAnsi"/>
          <w:sz w:val="24"/>
          <w:szCs w:val="24"/>
        </w:rPr>
        <w:t>wiający dopuszcza rozwiązania ró</w:t>
      </w:r>
      <w:r w:rsidRPr="003656CF">
        <w:rPr>
          <w:rFonts w:eastAsia="TimesNewRomanPSMT" w:cstheme="minorHAnsi"/>
          <w:sz w:val="24"/>
          <w:szCs w:val="24"/>
        </w:rPr>
        <w:t>wnoważne z opisywanym. Wskazanie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wnoważn</w:t>
      </w:r>
      <w:r>
        <w:rPr>
          <w:rFonts w:eastAsia="TimesNewRomanPSMT" w:cstheme="minorHAnsi"/>
          <w:sz w:val="24"/>
          <w:szCs w:val="24"/>
        </w:rPr>
        <w:t>ości oferowanego przedmiotu zamó</w:t>
      </w:r>
      <w:r w:rsidR="003656CF" w:rsidRPr="003656CF">
        <w:rPr>
          <w:rFonts w:eastAsia="TimesNewRomanPSMT" w:cstheme="minorHAnsi"/>
          <w:sz w:val="24"/>
          <w:szCs w:val="24"/>
        </w:rPr>
        <w:t>wienia spoczywa na Wykonawcy. Jeżeli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u</w:t>
      </w:r>
      <w:r w:rsidR="00D70115">
        <w:rPr>
          <w:rFonts w:eastAsia="TimesNewRomanPSMT" w:cstheme="minorHAnsi"/>
          <w:sz w:val="24"/>
          <w:szCs w:val="24"/>
        </w:rPr>
        <w:t>żyto do opisania przedmiotu zamówienia oznaczeń lub parametró</w:t>
      </w:r>
      <w:r w:rsidRPr="003656CF">
        <w:rPr>
          <w:rFonts w:eastAsia="TimesNewRomanPSMT" w:cstheme="minorHAnsi"/>
          <w:sz w:val="24"/>
          <w:szCs w:val="24"/>
        </w:rPr>
        <w:t>w wskazujących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konkretnego producenta, konkretny produkt lub wskazano znaki towarowe, patenty lub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pochodzenie, Zamawiający</w:t>
      </w:r>
      <w:r w:rsidR="00D70115">
        <w:rPr>
          <w:rFonts w:eastAsia="TimesNewRomanPSMT" w:cstheme="minorHAnsi"/>
          <w:sz w:val="24"/>
          <w:szCs w:val="24"/>
        </w:rPr>
        <w:t xml:space="preserve"> dopuszcza zastosowanie produktów ró</w:t>
      </w:r>
      <w:r w:rsidRPr="003656CF">
        <w:rPr>
          <w:rFonts w:eastAsia="TimesNewRomanPSMT" w:cstheme="minorHAnsi"/>
          <w:sz w:val="24"/>
          <w:szCs w:val="24"/>
        </w:rPr>
        <w:t>wnowa</w:t>
      </w:r>
      <w:r w:rsidR="00D70115">
        <w:rPr>
          <w:rFonts w:eastAsia="TimesNewRomanPSMT" w:cstheme="minorHAnsi"/>
          <w:sz w:val="24"/>
          <w:szCs w:val="24"/>
        </w:rPr>
        <w:t>żnych, przez któ</w:t>
      </w:r>
      <w:r w:rsidRPr="003656CF">
        <w:rPr>
          <w:rFonts w:eastAsia="TimesNewRomanPSMT" w:cstheme="minorHAnsi"/>
          <w:sz w:val="24"/>
          <w:szCs w:val="24"/>
        </w:rPr>
        <w:t>re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należy rozumieć produkty o parametrach nie gorszych od przedstawionych w opisie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przedmiotu zamówienia, kompatybilne (wspó</w:t>
      </w:r>
      <w:r w:rsidR="003656CF" w:rsidRPr="003656CF">
        <w:rPr>
          <w:rFonts w:eastAsia="TimesNewRomanPSMT" w:cstheme="minorHAnsi"/>
          <w:sz w:val="24"/>
          <w:szCs w:val="24"/>
        </w:rPr>
        <w:t>łpracujące) z posiadaną przez Zamawiającego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infrastrukturą sieciowo-systemowo-sprzętową w tym samym zakresie, co produkty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ok</w:t>
      </w:r>
      <w:r w:rsidR="00D70115">
        <w:rPr>
          <w:rFonts w:eastAsia="TimesNewRomanPSMT" w:cstheme="minorHAnsi"/>
          <w:sz w:val="24"/>
          <w:szCs w:val="24"/>
        </w:rPr>
        <w:t>reślone w opisie przedmiotu zamówienia. Wykonawca, któ</w:t>
      </w:r>
      <w:r w:rsidRPr="003656CF">
        <w:rPr>
          <w:rFonts w:eastAsia="TimesNewRomanPSMT" w:cstheme="minorHAnsi"/>
          <w:sz w:val="24"/>
          <w:szCs w:val="24"/>
        </w:rPr>
        <w:t>ry złoży ofertę na produkty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wnoważne, musi do oferty załączyć do</w:t>
      </w:r>
      <w:r>
        <w:rPr>
          <w:rFonts w:eastAsia="TimesNewRomanPSMT" w:cstheme="minorHAnsi"/>
          <w:sz w:val="24"/>
          <w:szCs w:val="24"/>
        </w:rPr>
        <w:t>kładny opis oferowanych produktów, z któ</w:t>
      </w:r>
      <w:r w:rsidR="003656CF" w:rsidRPr="003656CF">
        <w:rPr>
          <w:rFonts w:eastAsia="TimesNewRomanPSMT" w:cstheme="minorHAnsi"/>
          <w:sz w:val="24"/>
          <w:szCs w:val="24"/>
        </w:rPr>
        <w:t>rego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w</w:t>
      </w:r>
      <w:r w:rsidR="00D70115">
        <w:rPr>
          <w:rFonts w:eastAsia="TimesNewRomanPSMT" w:cstheme="minorHAnsi"/>
          <w:sz w:val="24"/>
          <w:szCs w:val="24"/>
        </w:rPr>
        <w:t>ynikać będzie zachowanie warunków ró</w:t>
      </w:r>
      <w:r w:rsidRPr="003656CF">
        <w:rPr>
          <w:rFonts w:eastAsia="TimesNewRomanPSMT" w:cstheme="minorHAnsi"/>
          <w:sz w:val="24"/>
          <w:szCs w:val="24"/>
        </w:rPr>
        <w:t>wnoważności. W przypadku złożenia oferty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ró</w:t>
      </w:r>
      <w:r w:rsidR="003656CF" w:rsidRPr="003656CF">
        <w:rPr>
          <w:rFonts w:eastAsia="TimesNewRomanPSMT" w:cstheme="minorHAnsi"/>
          <w:sz w:val="24"/>
          <w:szCs w:val="24"/>
        </w:rPr>
        <w:t>wno</w:t>
      </w:r>
      <w:r>
        <w:rPr>
          <w:rFonts w:eastAsia="TimesNewRomanPSMT" w:cstheme="minorHAnsi"/>
          <w:sz w:val="24"/>
          <w:szCs w:val="24"/>
        </w:rPr>
        <w:t>ważnej (dotyczy ró</w:t>
      </w:r>
      <w:r w:rsidR="003656CF" w:rsidRPr="003656CF">
        <w:rPr>
          <w:rFonts w:eastAsia="TimesNewRomanPSMT" w:cstheme="minorHAnsi"/>
          <w:sz w:val="24"/>
          <w:szCs w:val="24"/>
        </w:rPr>
        <w:t>wnież sprzętu wyższej klasy), składający ofertę ma obowiązek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wykazania zgodności produkt</w:t>
      </w:r>
      <w:r w:rsidR="00D70115">
        <w:rPr>
          <w:rFonts w:eastAsia="TimesNewRomanPSMT" w:cstheme="minorHAnsi"/>
          <w:sz w:val="24"/>
          <w:szCs w:val="24"/>
        </w:rPr>
        <w:t>ów poprzez porównanie parametró</w:t>
      </w:r>
      <w:r w:rsidRPr="003656CF">
        <w:rPr>
          <w:rFonts w:eastAsia="TimesNewRomanPSMT" w:cstheme="minorHAnsi"/>
          <w:sz w:val="24"/>
          <w:szCs w:val="24"/>
        </w:rPr>
        <w:t>w oferowanych produkt</w:t>
      </w:r>
      <w:r w:rsidR="00D70115">
        <w:rPr>
          <w:rFonts w:eastAsia="TimesNewRomanPSMT" w:cstheme="minorHAnsi"/>
          <w:sz w:val="24"/>
          <w:szCs w:val="24"/>
        </w:rPr>
        <w:t>ó</w:t>
      </w:r>
      <w:r w:rsidRPr="003656CF">
        <w:rPr>
          <w:rFonts w:eastAsia="TimesNewRomanPSMT" w:cstheme="minorHAnsi"/>
          <w:sz w:val="24"/>
          <w:szCs w:val="24"/>
        </w:rPr>
        <w:t>w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z parametrami przedmiotu zamó</w:t>
      </w:r>
      <w:r w:rsidR="003656CF" w:rsidRPr="003656CF">
        <w:rPr>
          <w:rFonts w:eastAsia="TimesNewRomanPSMT" w:cstheme="minorHAnsi"/>
          <w:sz w:val="24"/>
          <w:szCs w:val="24"/>
        </w:rPr>
        <w:t>wienia.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4) Wykon</w:t>
      </w:r>
      <w:r w:rsidR="00D70115">
        <w:rPr>
          <w:rFonts w:eastAsia="TimesNewRomanPSMT" w:cstheme="minorHAnsi"/>
          <w:sz w:val="24"/>
          <w:szCs w:val="24"/>
        </w:rPr>
        <w:t>awca zapewnia, że przedmiot zamó</w:t>
      </w:r>
      <w:r w:rsidRPr="003656CF">
        <w:rPr>
          <w:rFonts w:eastAsia="TimesNewRomanPSMT" w:cstheme="minorHAnsi"/>
          <w:sz w:val="24"/>
          <w:szCs w:val="24"/>
        </w:rPr>
        <w:t>wienia jest nowy, pełnowartościowy,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dopuszczony do użytku zgodnie z obowiązującymi przepisami oraz wolny od wad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fizycznych i prawnych. Urządzenia muszą być dostarczone Zamawiającemu w oryginalnych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opakowaniach fabrycznych zabezpieczających przed uszkodzeniem w trakcie transportu 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składowania, z załączonymi kartami gwarancyjnymi i instrukcjami obsługi w języku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polskim.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5) Całość dostar</w:t>
      </w:r>
      <w:r w:rsidR="006318F4">
        <w:rPr>
          <w:rFonts w:eastAsia="TimesNewRomanPSMT" w:cstheme="minorHAnsi"/>
          <w:sz w:val="24"/>
          <w:szCs w:val="24"/>
        </w:rPr>
        <w:t xml:space="preserve">czanego sprzętu </w:t>
      </w:r>
      <w:r w:rsidRPr="003656CF">
        <w:rPr>
          <w:rFonts w:eastAsia="TimesNewRomanPSMT" w:cstheme="minorHAnsi"/>
          <w:sz w:val="24"/>
          <w:szCs w:val="24"/>
        </w:rPr>
        <w:t xml:space="preserve"> musi pochodzić z oficjalnego kanału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dystrybucji producenta na terenie Polski.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6) Wykonawca zobowiązuje się dostarczyć przedmiot umowy do siedziby Zamawiającego do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miejsca wskazanego przez Zamawiającego w dniu i godzinach ustalonych z Zamawiającym.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7) Koszt transportu przedmiotu umowy ponosi Wykonawca.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 xml:space="preserve">8) Wykonawca zobowiązany jest do ponoszenia odpowiedzialności za braki i wady powstałe </w:t>
      </w:r>
      <w:r w:rsidR="006318F4">
        <w:rPr>
          <w:rFonts w:eastAsia="TimesNewRomanPSMT" w:cstheme="minorHAnsi"/>
          <w:sz w:val="24"/>
          <w:szCs w:val="24"/>
        </w:rPr>
        <w:t xml:space="preserve">   </w:t>
      </w:r>
      <w:r w:rsidRPr="003656CF">
        <w:rPr>
          <w:rFonts w:eastAsia="TimesNewRomanPSMT" w:cstheme="minorHAnsi"/>
          <w:sz w:val="24"/>
          <w:szCs w:val="24"/>
        </w:rPr>
        <w:t>w</w:t>
      </w:r>
      <w:r w:rsidR="006318F4">
        <w:rPr>
          <w:rFonts w:eastAsia="TimesNewRomanPSMT" w:cstheme="minorHAnsi"/>
          <w:sz w:val="24"/>
          <w:szCs w:val="24"/>
        </w:rPr>
        <w:t xml:space="preserve"> </w:t>
      </w:r>
      <w:r w:rsidRPr="003656CF">
        <w:rPr>
          <w:rFonts w:eastAsia="TimesNewRomanPSMT" w:cstheme="minorHAnsi"/>
          <w:sz w:val="24"/>
          <w:szCs w:val="24"/>
        </w:rPr>
        <w:t>czasie transportu towaru oraz ponoszenia wynikającyc</w:t>
      </w:r>
      <w:r w:rsidR="00D70115">
        <w:rPr>
          <w:rFonts w:eastAsia="TimesNewRomanPSMT" w:cstheme="minorHAnsi"/>
          <w:sz w:val="24"/>
          <w:szCs w:val="24"/>
        </w:rPr>
        <w:t>h z tego tytułu wszelkich skutkó</w:t>
      </w:r>
      <w:r w:rsidRPr="003656CF">
        <w:rPr>
          <w:rFonts w:eastAsia="TimesNewRomanPSMT" w:cstheme="minorHAnsi"/>
          <w:sz w:val="24"/>
          <w:szCs w:val="24"/>
        </w:rPr>
        <w:t>w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prawnych.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TimesNewRomanPS-BoldMT" w:cstheme="minorHAnsi"/>
          <w:b/>
          <w:bCs/>
          <w:sz w:val="24"/>
          <w:szCs w:val="24"/>
        </w:rPr>
        <w:t>II. Warunki udziału w postępowaniu: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1. Zdolność do występowania w obrocie gospodarczym.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posiadania zdolności do występowania w obrocie gospodarczym. Zamawiający nie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określa warunku w tym 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2. Sytuacja ekonomiczna lub finansowa.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sytuacji ekonomicznej lub finansowej. Zamawiający nie określa warunku w tym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3. Zdolność techniczna lub zawodowa.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lastRenderedPageBreak/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zdolności technicznej lub zawodowej. Zamawiający nie określa warunku w tym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4. Uprawnienia do prowadzenia określonej działalności gospodarczej lub zawodowej, o ile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wynik</w:t>
      </w:r>
      <w:r w:rsidR="00D70115">
        <w:rPr>
          <w:rFonts w:eastAsia="TimesNewRomanPSMT" w:cstheme="minorHAnsi"/>
          <w:sz w:val="24"/>
          <w:szCs w:val="24"/>
        </w:rPr>
        <w:t>a to z odrębnych przepisó</w:t>
      </w:r>
      <w:r w:rsidRPr="003656CF">
        <w:rPr>
          <w:rFonts w:eastAsia="TimesNewRomanPSMT" w:cstheme="minorHAnsi"/>
          <w:sz w:val="24"/>
          <w:szCs w:val="24"/>
        </w:rPr>
        <w:t>w.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O udzielenie zamó</w:t>
      </w:r>
      <w:r w:rsidR="003656CF" w:rsidRPr="003656CF">
        <w:rPr>
          <w:rFonts w:eastAsia="TimesNewRomanPSMT" w:cstheme="minorHAnsi"/>
          <w:sz w:val="24"/>
          <w:szCs w:val="24"/>
        </w:rPr>
        <w:t>wienia publicznego</w:t>
      </w:r>
      <w:r>
        <w:rPr>
          <w:rFonts w:eastAsia="TimesNewRomanPSMT" w:cstheme="minorHAnsi"/>
          <w:sz w:val="24"/>
          <w:szCs w:val="24"/>
        </w:rPr>
        <w:t xml:space="preserve"> mogą ubiegać się wykonawcy, któ</w:t>
      </w:r>
      <w:r w:rsidR="003656CF" w:rsidRPr="003656CF">
        <w:rPr>
          <w:rFonts w:eastAsia="TimesNewRomanPSMT" w:cstheme="minorHAnsi"/>
          <w:sz w:val="24"/>
          <w:szCs w:val="24"/>
        </w:rPr>
        <w:t>rzy spełniają warunki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dotyczące posiadania uprawnień do prowadzenia określonej działalności gospodarczej lub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zawodowej, o il</w:t>
      </w:r>
      <w:r w:rsidR="00D70115">
        <w:rPr>
          <w:rFonts w:eastAsia="TimesNewRomanPSMT" w:cstheme="minorHAnsi"/>
          <w:sz w:val="24"/>
          <w:szCs w:val="24"/>
        </w:rPr>
        <w:t>e wynika to z odrębnych przepisó</w:t>
      </w:r>
      <w:r w:rsidRPr="003656CF">
        <w:rPr>
          <w:rFonts w:eastAsia="TimesNewRomanPSMT" w:cstheme="minorHAnsi"/>
          <w:sz w:val="24"/>
          <w:szCs w:val="24"/>
        </w:rPr>
        <w:t>w. Zamawiający nie określa warunku w tym</w:t>
      </w:r>
    </w:p>
    <w:p w:rsidR="003656CF" w:rsidRDefault="003656CF" w:rsidP="00EE2F14">
      <w:pPr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zakresie.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TimesNewRomanPS-BoldMT" w:cstheme="minorHAnsi"/>
          <w:b/>
          <w:bCs/>
          <w:sz w:val="24"/>
          <w:szCs w:val="24"/>
        </w:rPr>
        <w:t xml:space="preserve">III. </w:t>
      </w:r>
      <w:r w:rsidR="00D70115">
        <w:rPr>
          <w:rFonts w:eastAsia="TimesNewRomanPS-BoldMT" w:cstheme="minorHAnsi"/>
          <w:b/>
          <w:bCs/>
          <w:sz w:val="24"/>
          <w:szCs w:val="24"/>
        </w:rPr>
        <w:t>Warunki i termin realizacji zamó</w:t>
      </w:r>
      <w:r w:rsidRPr="003656CF">
        <w:rPr>
          <w:rFonts w:eastAsia="TimesNewRomanPS-BoldMT" w:cstheme="minorHAnsi"/>
          <w:b/>
          <w:bCs/>
          <w:sz w:val="24"/>
          <w:szCs w:val="24"/>
        </w:rPr>
        <w:t>wienia: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1. </w:t>
      </w:r>
      <w:r w:rsidRPr="003656CF">
        <w:rPr>
          <w:rFonts w:eastAsia="TimesNewRomanPSMT" w:cstheme="minorHAnsi"/>
          <w:sz w:val="24"/>
          <w:szCs w:val="24"/>
        </w:rPr>
        <w:t>Ter</w:t>
      </w:r>
      <w:r w:rsidR="00D70115">
        <w:rPr>
          <w:rFonts w:eastAsia="TimesNewRomanPSMT" w:cstheme="minorHAnsi"/>
          <w:sz w:val="24"/>
          <w:szCs w:val="24"/>
        </w:rPr>
        <w:t>min dostarczenia przedmiotu zamó</w:t>
      </w:r>
      <w:r w:rsidRPr="003656CF">
        <w:rPr>
          <w:rFonts w:eastAsia="TimesNewRomanPSMT" w:cstheme="minorHAnsi"/>
          <w:sz w:val="24"/>
          <w:szCs w:val="24"/>
        </w:rPr>
        <w:t xml:space="preserve">wienia: </w:t>
      </w:r>
      <w:r w:rsidR="006318F4">
        <w:rPr>
          <w:rFonts w:eastAsia="TimesNewRomanPS-BoldMT" w:cstheme="minorHAnsi"/>
          <w:b/>
          <w:bCs/>
          <w:sz w:val="24"/>
          <w:szCs w:val="24"/>
        </w:rPr>
        <w:t>do 15.12</w:t>
      </w:r>
      <w:r w:rsidRPr="003656CF">
        <w:rPr>
          <w:rFonts w:eastAsia="TimesNewRomanPS-BoldMT" w:cstheme="minorHAnsi"/>
          <w:b/>
          <w:bCs/>
          <w:sz w:val="24"/>
          <w:szCs w:val="24"/>
        </w:rPr>
        <w:t>.202</w:t>
      </w:r>
      <w:r w:rsidR="006318F4">
        <w:rPr>
          <w:rFonts w:eastAsia="TimesNewRomanPS-BoldMT" w:cstheme="minorHAnsi"/>
          <w:b/>
          <w:bCs/>
          <w:sz w:val="24"/>
          <w:szCs w:val="24"/>
        </w:rPr>
        <w:t>1</w:t>
      </w:r>
      <w:r w:rsidRPr="003656CF">
        <w:rPr>
          <w:rFonts w:eastAsia="TimesNewRomanPS-BoldMT" w:cstheme="minorHAnsi"/>
          <w:b/>
          <w:bCs/>
          <w:sz w:val="24"/>
          <w:szCs w:val="24"/>
        </w:rPr>
        <w:t xml:space="preserve"> r.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2. </w:t>
      </w:r>
      <w:r w:rsidRPr="003656CF">
        <w:rPr>
          <w:rFonts w:eastAsia="TimesNewRomanPSMT" w:cstheme="minorHAnsi"/>
          <w:sz w:val="24"/>
          <w:szCs w:val="24"/>
        </w:rPr>
        <w:t>Zamawiający nie będzie udzi</w:t>
      </w:r>
      <w:r w:rsidR="00D70115">
        <w:rPr>
          <w:rFonts w:eastAsia="TimesNewRomanPSMT" w:cstheme="minorHAnsi"/>
          <w:sz w:val="24"/>
          <w:szCs w:val="24"/>
        </w:rPr>
        <w:t>elać zaliczek na realizację zamó</w:t>
      </w:r>
      <w:r w:rsidRPr="003656CF">
        <w:rPr>
          <w:rFonts w:eastAsia="TimesNewRomanPSMT" w:cstheme="minorHAnsi"/>
          <w:sz w:val="24"/>
          <w:szCs w:val="24"/>
        </w:rPr>
        <w:t>wienia.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3. </w:t>
      </w:r>
      <w:r w:rsidRPr="003656CF">
        <w:rPr>
          <w:rFonts w:eastAsia="TimesNewRomanPSMT" w:cstheme="minorHAnsi"/>
          <w:sz w:val="24"/>
          <w:szCs w:val="24"/>
        </w:rPr>
        <w:t>Wszelkie rozliczenia związane</w:t>
      </w:r>
      <w:r w:rsidR="00D70115">
        <w:rPr>
          <w:rFonts w:eastAsia="TimesNewRomanPSMT" w:cstheme="minorHAnsi"/>
          <w:sz w:val="24"/>
          <w:szCs w:val="24"/>
        </w:rPr>
        <w:t xml:space="preserve"> z realizacją zamówienia, któr</w:t>
      </w:r>
      <w:r w:rsidRPr="003656CF">
        <w:rPr>
          <w:rFonts w:eastAsia="TimesNewRomanPSMT" w:cstheme="minorHAnsi"/>
          <w:sz w:val="24"/>
          <w:szCs w:val="24"/>
        </w:rPr>
        <w:t>ego dotyczy niniejsze</w:t>
      </w:r>
    </w:p>
    <w:p w:rsidR="003656CF" w:rsidRPr="003656CF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zamó</w:t>
      </w:r>
      <w:r w:rsidR="003656CF" w:rsidRPr="003656CF">
        <w:rPr>
          <w:rFonts w:eastAsia="TimesNewRomanPSMT" w:cstheme="minorHAnsi"/>
          <w:sz w:val="24"/>
          <w:szCs w:val="24"/>
        </w:rPr>
        <w:t>wienie, dokonywane będą w PLN.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4. </w:t>
      </w:r>
      <w:r w:rsidRPr="003656CF">
        <w:rPr>
          <w:rFonts w:eastAsia="TimesNewRomanPSMT" w:cstheme="minorHAnsi"/>
          <w:sz w:val="24"/>
          <w:szCs w:val="24"/>
        </w:rPr>
        <w:t>Te</w:t>
      </w:r>
      <w:r w:rsidR="00D70115">
        <w:rPr>
          <w:rFonts w:eastAsia="TimesNewRomanPSMT" w:cstheme="minorHAnsi"/>
          <w:sz w:val="24"/>
          <w:szCs w:val="24"/>
        </w:rPr>
        <w:t>rmin wystawienia faktury za zamó</w:t>
      </w:r>
      <w:r w:rsidR="006318F4">
        <w:rPr>
          <w:rFonts w:eastAsia="TimesNewRomanPSMT" w:cstheme="minorHAnsi"/>
          <w:sz w:val="24"/>
          <w:szCs w:val="24"/>
        </w:rPr>
        <w:t>wiony towar</w:t>
      </w:r>
      <w:r w:rsidRPr="003656CF">
        <w:rPr>
          <w:rFonts w:eastAsia="TimesNewRomanPSMT" w:cstheme="minorHAnsi"/>
          <w:sz w:val="24"/>
          <w:szCs w:val="24"/>
        </w:rPr>
        <w:t xml:space="preserve"> </w:t>
      </w:r>
      <w:r w:rsidR="006318F4">
        <w:rPr>
          <w:rFonts w:eastAsia="TimesNewRomanPS-BoldMT" w:cstheme="minorHAnsi"/>
          <w:b/>
          <w:bCs/>
          <w:sz w:val="24"/>
          <w:szCs w:val="24"/>
        </w:rPr>
        <w:t>do 15</w:t>
      </w:r>
      <w:r w:rsidRPr="003656CF">
        <w:rPr>
          <w:rFonts w:eastAsia="TimesNewRomanPS-BoldMT" w:cstheme="minorHAnsi"/>
          <w:b/>
          <w:bCs/>
          <w:sz w:val="24"/>
          <w:szCs w:val="24"/>
        </w:rPr>
        <w:t>.12.2021 r.</w:t>
      </w:r>
    </w:p>
    <w:p w:rsidR="003656CF" w:rsidRP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SymbolMT" w:cstheme="minorHAnsi"/>
          <w:sz w:val="24"/>
          <w:szCs w:val="24"/>
        </w:rPr>
        <w:t xml:space="preserve">5. </w:t>
      </w:r>
      <w:r w:rsidRPr="003656CF">
        <w:rPr>
          <w:rFonts w:eastAsia="TimesNewRomanPSMT" w:cstheme="minorHAnsi"/>
          <w:sz w:val="24"/>
          <w:szCs w:val="24"/>
        </w:rPr>
        <w:t>Termin płatności ustala się na 14 dzień od daty otrzymania przez Zamawiającego</w:t>
      </w:r>
    </w:p>
    <w:p w:rsidR="003656CF" w:rsidRDefault="003656CF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 w:rsidRPr="003656CF">
        <w:rPr>
          <w:rFonts w:eastAsia="TimesNewRomanPSMT" w:cstheme="minorHAnsi"/>
          <w:sz w:val="24"/>
          <w:szCs w:val="24"/>
        </w:rPr>
        <w:t>prawidłowo wystawionej faktury.</w:t>
      </w:r>
    </w:p>
    <w:p w:rsidR="006318F4" w:rsidRPr="003656CF" w:rsidRDefault="006318F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sz w:val="24"/>
          <w:szCs w:val="24"/>
        </w:rPr>
      </w:pPr>
      <w:r w:rsidRPr="00BC7345">
        <w:rPr>
          <w:rFonts w:eastAsia="TimesNewRomanPS-BoldMT" w:cstheme="minorHAnsi"/>
          <w:b/>
          <w:bCs/>
          <w:sz w:val="24"/>
          <w:szCs w:val="24"/>
        </w:rPr>
        <w:t>IV. Opis sposobu przygotowania oferty.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 xml:space="preserve">     </w:t>
      </w:r>
      <w:r w:rsidRPr="00BC7345">
        <w:rPr>
          <w:rFonts w:eastAsia="TimesNewRomanPSMT" w:cstheme="minorHAnsi"/>
          <w:sz w:val="24"/>
          <w:szCs w:val="24"/>
        </w:rPr>
        <w:t>Oferent powinien przygotować ofertę, poprzez wypełnienie:</w:t>
      </w:r>
    </w:p>
    <w:p w:rsidR="003656CF" w:rsidRDefault="00BC7345" w:rsidP="00EE2F14">
      <w:pPr>
        <w:jc w:val="both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 xml:space="preserve">     </w:t>
      </w:r>
      <w:r w:rsidRPr="00BC7345">
        <w:rPr>
          <w:rFonts w:eastAsia="TimesNewRomanPSMT" w:cstheme="minorHAnsi"/>
          <w:sz w:val="24"/>
          <w:szCs w:val="24"/>
        </w:rPr>
        <w:t>Załącznika nr 1 – formularz oferty, Załączni</w:t>
      </w:r>
      <w:r>
        <w:rPr>
          <w:rFonts w:eastAsia="TimesNewRomanPSMT" w:cstheme="minorHAnsi"/>
          <w:sz w:val="24"/>
          <w:szCs w:val="24"/>
        </w:rPr>
        <w:t>ka nr 2- oświadczenia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BC7345">
        <w:rPr>
          <w:rFonts w:eastAsia="TimesNewRomanPS-BoldMT" w:cstheme="minorHAnsi"/>
          <w:b/>
          <w:bCs/>
          <w:color w:val="000000"/>
          <w:sz w:val="24"/>
          <w:szCs w:val="24"/>
        </w:rPr>
        <w:t>V. Miejsce oraz termin składania ofert.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 xml:space="preserve">1. Oferta powinna być złożona u Zamawiającego do </w:t>
      </w:r>
      <w:r w:rsidR="00A800C9">
        <w:rPr>
          <w:rFonts w:eastAsia="TimesNewRomanPS-BoldMT" w:cstheme="minorHAnsi"/>
          <w:bCs/>
          <w:color w:val="000000"/>
          <w:sz w:val="24"/>
          <w:szCs w:val="24"/>
        </w:rPr>
        <w:t xml:space="preserve">dnia </w:t>
      </w:r>
      <w:r w:rsidR="00E55BD9">
        <w:rPr>
          <w:rFonts w:eastAsia="TimesNewRomanPS-BoldMT" w:cstheme="minorHAnsi"/>
          <w:b/>
          <w:bCs/>
          <w:color w:val="000000"/>
          <w:sz w:val="24"/>
          <w:szCs w:val="24"/>
        </w:rPr>
        <w:t>03.12</w:t>
      </w:r>
      <w:r w:rsidR="009657C5">
        <w:rPr>
          <w:rFonts w:eastAsia="TimesNewRomanPS-BoldMT" w:cstheme="minorHAnsi"/>
          <w:b/>
          <w:bCs/>
          <w:color w:val="000000"/>
          <w:sz w:val="24"/>
          <w:szCs w:val="24"/>
        </w:rPr>
        <w:t>.2021 r. do godziny 12</w:t>
      </w:r>
      <w:r w:rsidRPr="00BC7345">
        <w:rPr>
          <w:rFonts w:eastAsia="TimesNewRomanPS-BoldMT" w:cstheme="minorHAnsi"/>
          <w:b/>
          <w:bCs/>
          <w:color w:val="000000"/>
          <w:sz w:val="24"/>
          <w:szCs w:val="24"/>
        </w:rPr>
        <w:t>:00.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2. Ofertę należy złożyć: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 xml:space="preserve">a) elektronicznie na adres: </w:t>
      </w:r>
      <w:hyperlink r:id="rId6" w:history="1">
        <w:r w:rsidR="00A800C9" w:rsidRPr="001C30F1">
          <w:rPr>
            <w:rStyle w:val="Hipercze"/>
            <w:rFonts w:ascii="Calibri" w:eastAsia="Calibri" w:hAnsi="Calibri" w:cs="Times New Roman"/>
            <w:sz w:val="24"/>
            <w:szCs w:val="24"/>
          </w:rPr>
          <w:t>sp36rybnik@interia.pl</w:t>
        </w:r>
      </w:hyperlink>
      <w:r w:rsidR="00A800C9">
        <w:rPr>
          <w:rFonts w:ascii="Calibri" w:eastAsia="Calibri" w:hAnsi="Calibri" w:cs="Times New Roman"/>
          <w:sz w:val="24"/>
          <w:szCs w:val="24"/>
        </w:rPr>
        <w:t xml:space="preserve">  lub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 xml:space="preserve">b) osobiście – </w:t>
      </w:r>
      <w:r w:rsidR="00A800C9" w:rsidRPr="00BC7345">
        <w:rPr>
          <w:rFonts w:ascii="Calibri" w:eastAsia="Calibri" w:hAnsi="Calibri" w:cs="Times New Roman"/>
          <w:sz w:val="24"/>
          <w:szCs w:val="24"/>
        </w:rPr>
        <w:t xml:space="preserve">w sekretariacie szkoły od poniedziałku do piątku w 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 godz</w:t>
      </w:r>
      <w:r w:rsidR="00A800C9">
        <w:rPr>
          <w:rFonts w:eastAsia="TimesNewRomanPSMT" w:cstheme="minorHAnsi"/>
          <w:color w:val="000000"/>
          <w:sz w:val="24"/>
          <w:szCs w:val="24"/>
        </w:rPr>
        <w:t xml:space="preserve">. 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od </w:t>
      </w:r>
      <w:r w:rsidR="00A800C9">
        <w:rPr>
          <w:rFonts w:eastAsia="TimesNewRomanPSMT" w:cstheme="minorHAnsi"/>
          <w:color w:val="000000"/>
          <w:sz w:val="24"/>
          <w:szCs w:val="24"/>
        </w:rPr>
        <w:t xml:space="preserve"> 8</w:t>
      </w:r>
      <w:r w:rsidR="006318F4">
        <w:rPr>
          <w:rFonts w:eastAsia="TimesNewRomanPSMT" w:cstheme="minorHAnsi"/>
          <w:color w:val="000000"/>
          <w:sz w:val="24"/>
          <w:szCs w:val="24"/>
        </w:rPr>
        <w:t>:00 do 12</w:t>
      </w:r>
      <w:r w:rsidRPr="00BC7345">
        <w:rPr>
          <w:rFonts w:eastAsia="TimesNewRomanPSMT" w:cstheme="minorHAnsi"/>
          <w:color w:val="000000"/>
          <w:sz w:val="24"/>
          <w:szCs w:val="24"/>
        </w:rPr>
        <w:t xml:space="preserve">:00, </w:t>
      </w:r>
      <w:r w:rsidR="00A800C9">
        <w:rPr>
          <w:rFonts w:eastAsia="TimesNewRomanPSMT" w:cstheme="minorHAnsi"/>
          <w:color w:val="000000"/>
          <w:sz w:val="24"/>
          <w:szCs w:val="24"/>
        </w:rPr>
        <w:t>lub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c) pocztą na adres Zamawiającego:</w:t>
      </w:r>
    </w:p>
    <w:p w:rsid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C7345">
        <w:rPr>
          <w:rFonts w:ascii="Calibri" w:eastAsia="Calibri" w:hAnsi="Calibri" w:cs="Times New Roman"/>
          <w:sz w:val="24"/>
          <w:szCs w:val="24"/>
        </w:rPr>
        <w:t>Szkoła Podstawowa z Oddziałami  Integracyjnymi nr 36 im. Czesława Miłosza  w</w:t>
      </w:r>
      <w:r>
        <w:rPr>
          <w:rFonts w:ascii="Calibri" w:eastAsia="Calibri" w:hAnsi="Calibri" w:cs="Times New Roman"/>
          <w:sz w:val="24"/>
          <w:szCs w:val="24"/>
        </w:rPr>
        <w:t xml:space="preserve"> Rybniku</w:t>
      </w:r>
    </w:p>
    <w:p w:rsidR="00BC7345" w:rsidRPr="00BC7345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>
        <w:rPr>
          <w:rFonts w:eastAsia="TimesNewRomanPSMT" w:cstheme="minorHAnsi"/>
          <w:color w:val="000000"/>
          <w:sz w:val="24"/>
          <w:szCs w:val="24"/>
        </w:rPr>
        <w:t>ul. Sztolniowa 29b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44-251 Rybnik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3. Oferty złożone po terminie nie będą rozpatrywane.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4. Oferent może przed upływem terminu składania ofert zmienić lub wycofać swoją ofertę.</w:t>
      </w:r>
    </w:p>
    <w:p w:rsidR="00BC7345" w:rsidRPr="00BC7345" w:rsidRDefault="00BC734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BC7345">
        <w:rPr>
          <w:rFonts w:eastAsia="TimesNewRomanPSMT" w:cstheme="minorHAnsi"/>
          <w:color w:val="000000"/>
          <w:sz w:val="24"/>
          <w:szCs w:val="24"/>
        </w:rPr>
        <w:t>5. W toku badania i oceny ofert Za</w:t>
      </w:r>
      <w:r w:rsidR="00D70115">
        <w:rPr>
          <w:rFonts w:eastAsia="TimesNewRomanPSMT" w:cstheme="minorHAnsi"/>
          <w:color w:val="000000"/>
          <w:sz w:val="24"/>
          <w:szCs w:val="24"/>
        </w:rPr>
        <w:t>mawiający może żądać od oferentó</w:t>
      </w:r>
      <w:r w:rsidRPr="00BC7345">
        <w:rPr>
          <w:rFonts w:eastAsia="TimesNewRomanPSMT" w:cstheme="minorHAnsi"/>
          <w:color w:val="000000"/>
          <w:sz w:val="24"/>
          <w:szCs w:val="24"/>
        </w:rPr>
        <w:t>w wyjaśnień dotyczących</w:t>
      </w:r>
      <w:r w:rsidR="00C74B2F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BC7345">
        <w:rPr>
          <w:rFonts w:eastAsia="TimesNewRomanPSMT" w:cstheme="minorHAnsi"/>
          <w:color w:val="000000"/>
          <w:sz w:val="24"/>
          <w:szCs w:val="24"/>
        </w:rPr>
        <w:t>treści złożonych ofert.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0"/>
          <w:sz w:val="24"/>
          <w:szCs w:val="24"/>
        </w:rPr>
      </w:pPr>
      <w:r w:rsidRPr="00A800C9">
        <w:rPr>
          <w:rFonts w:eastAsia="TimesNewRomanPS-BoldMT" w:cstheme="minorHAnsi"/>
          <w:b/>
          <w:bCs/>
          <w:color w:val="000000"/>
          <w:sz w:val="24"/>
          <w:szCs w:val="24"/>
        </w:rPr>
        <w:t>VI. Informacje dotyczące wyboru najkorzystniejszej oferty.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A800C9">
        <w:rPr>
          <w:rFonts w:eastAsia="TimesNewRomanPSMT" w:cstheme="minorHAnsi"/>
          <w:color w:val="000000"/>
          <w:sz w:val="24"/>
          <w:szCs w:val="24"/>
        </w:rPr>
        <w:t xml:space="preserve">1. Zamawiający dokona oceny ważnych ofert na </w:t>
      </w:r>
      <w:r w:rsidR="00D70115">
        <w:rPr>
          <w:rFonts w:eastAsia="TimesNewRomanPSMT" w:cstheme="minorHAnsi"/>
          <w:color w:val="000000"/>
          <w:sz w:val="24"/>
          <w:szCs w:val="24"/>
        </w:rPr>
        <w:t>podstawie następujących kryterió</w:t>
      </w:r>
      <w:r w:rsidRPr="00A800C9">
        <w:rPr>
          <w:rFonts w:eastAsia="TimesNewRomanPSMT" w:cstheme="minorHAnsi"/>
          <w:color w:val="000000"/>
          <w:sz w:val="24"/>
          <w:szCs w:val="24"/>
        </w:rPr>
        <w:t>w:</w:t>
      </w:r>
    </w:p>
    <w:p w:rsidR="00A800C9" w:rsidRPr="00A800C9" w:rsidRDefault="00A800C9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A800C9">
        <w:rPr>
          <w:rFonts w:eastAsia="TimesNewRomanPSMT" w:cstheme="minorHAnsi"/>
          <w:color w:val="000000"/>
          <w:sz w:val="24"/>
          <w:szCs w:val="24"/>
        </w:rPr>
        <w:t>1) cena 100%</w:t>
      </w:r>
    </w:p>
    <w:p w:rsidR="00A800C9" w:rsidRPr="00A800C9" w:rsidRDefault="00D70115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A"/>
          <w:sz w:val="24"/>
          <w:szCs w:val="24"/>
        </w:rPr>
      </w:pPr>
      <w:r>
        <w:rPr>
          <w:rFonts w:eastAsia="TimesNewRomanPSMT" w:cstheme="minorHAnsi"/>
          <w:color w:val="00000A"/>
          <w:sz w:val="24"/>
          <w:szCs w:val="24"/>
        </w:rPr>
        <w:t>2. Wyniki i wybó</w:t>
      </w:r>
      <w:r w:rsidR="00A800C9" w:rsidRPr="00A800C9">
        <w:rPr>
          <w:rFonts w:eastAsia="TimesNewRomanPSMT" w:cstheme="minorHAnsi"/>
          <w:color w:val="00000A"/>
          <w:sz w:val="24"/>
          <w:szCs w:val="24"/>
        </w:rPr>
        <w:t xml:space="preserve">r najkorzystniejszej oferty zostanie ogłoszony do </w:t>
      </w:r>
      <w:r w:rsidR="00E55BD9">
        <w:rPr>
          <w:rFonts w:eastAsia="TimesNewRomanPS-BoldMT" w:cstheme="minorHAnsi"/>
          <w:b/>
          <w:bCs/>
          <w:color w:val="00000A"/>
          <w:sz w:val="24"/>
          <w:szCs w:val="24"/>
        </w:rPr>
        <w:t>03.12</w:t>
      </w:r>
      <w:r w:rsidR="00A800C9" w:rsidRPr="00A800C9">
        <w:rPr>
          <w:rFonts w:eastAsia="TimesNewRomanPS-BoldMT" w:cstheme="minorHAnsi"/>
          <w:b/>
          <w:bCs/>
          <w:color w:val="00000A"/>
          <w:sz w:val="24"/>
          <w:szCs w:val="24"/>
        </w:rPr>
        <w:t>.2021 roku</w:t>
      </w:r>
      <w:r w:rsidR="00A800C9" w:rsidRPr="00A800C9">
        <w:rPr>
          <w:rFonts w:eastAsia="TimesNewRomanPSMT" w:cstheme="minorHAnsi"/>
          <w:color w:val="00000A"/>
          <w:sz w:val="24"/>
          <w:szCs w:val="24"/>
        </w:rPr>
        <w:t>:</w:t>
      </w:r>
    </w:p>
    <w:p w:rsidR="00A800C9" w:rsidRDefault="00A800C9" w:rsidP="00EE2F14">
      <w:pPr>
        <w:jc w:val="both"/>
        <w:rPr>
          <w:rFonts w:cstheme="minorHAnsi"/>
          <w:sz w:val="24"/>
          <w:szCs w:val="24"/>
        </w:rPr>
      </w:pPr>
      <w:r w:rsidRPr="00A800C9">
        <w:rPr>
          <w:rFonts w:eastAsia="TimesNewRomanPSMT" w:cstheme="minorHAnsi"/>
          <w:color w:val="00000A"/>
          <w:sz w:val="24"/>
          <w:szCs w:val="24"/>
        </w:rPr>
        <w:t xml:space="preserve">na stronie internetowej pod adresem: </w:t>
      </w:r>
      <w:r>
        <w:rPr>
          <w:rFonts w:eastAsia="TimesNewRomanPSMT" w:cstheme="minorHAnsi"/>
          <w:color w:val="00000A"/>
          <w:sz w:val="24"/>
          <w:szCs w:val="24"/>
        </w:rPr>
        <w:t>s</w:t>
      </w:r>
      <w:r w:rsidRPr="00A800C9">
        <w:rPr>
          <w:rFonts w:cstheme="minorHAnsi"/>
          <w:sz w:val="24"/>
          <w:szCs w:val="24"/>
        </w:rPr>
        <w:t>p36.bip.edukacja.rybnik.eu.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</w:rPr>
      </w:pPr>
      <w:r w:rsidRPr="00EE2F14">
        <w:rPr>
          <w:rFonts w:eastAsia="TimesNewRomanPS-BoldMT" w:cstheme="minorHAnsi"/>
          <w:b/>
          <w:bCs/>
          <w:sz w:val="24"/>
          <w:szCs w:val="24"/>
        </w:rPr>
        <w:t>VII. Informacja dotycząca przetwarzania danych osobowych i przysługujących z tego tytułu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rPr>
          <w:rFonts w:eastAsia="TimesNewRomanPS-BoldMT" w:cstheme="minorHAnsi"/>
          <w:b/>
          <w:bCs/>
          <w:sz w:val="24"/>
          <w:szCs w:val="24"/>
        </w:rPr>
      </w:pPr>
      <w:r w:rsidRPr="00EE2F14">
        <w:rPr>
          <w:rFonts w:eastAsia="TimesNewRomanPS-BoldMT" w:cstheme="minorHAnsi"/>
          <w:b/>
          <w:bCs/>
          <w:sz w:val="24"/>
          <w:szCs w:val="24"/>
        </w:rPr>
        <w:t>prawach: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t>Administratorem danych osobowych jest Szkoła Podstawowa z Oddziałami  Integracyjnymi nr 36 im. Czesława Miłosza</w:t>
      </w:r>
      <w:r>
        <w:rPr>
          <w:sz w:val="24"/>
          <w:szCs w:val="24"/>
        </w:rPr>
        <w:t xml:space="preserve"> </w:t>
      </w:r>
      <w:r w:rsidRPr="00EE2F14">
        <w:rPr>
          <w:sz w:val="24"/>
          <w:szCs w:val="24"/>
        </w:rPr>
        <w:t xml:space="preserve">w Rybniku, ul. Sztolniowa 29b, 44-251 Rybnik 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lastRenderedPageBreak/>
        <w:t xml:space="preserve">SP36 wyznaczyła inspektora ochrony danych, z którym można się skontaktować listownie, na adres: – Szkoła Podstawowa z Oddziałami  Integracyjnymi nr 36 im. Czesława Miłosza  w Rybniku, ul. Sztolniowa 29b, 44-251 Rybnik lub pocztą elektroniczną, na adres: sp36rybnik@interia.pl w każdej sprawie dotyczącej przetwarzania danych osobowych. </w:t>
      </w:r>
    </w:p>
    <w:p w:rsid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rPr>
          <w:sz w:val="24"/>
          <w:szCs w:val="24"/>
        </w:rPr>
      </w:pPr>
      <w:r w:rsidRPr="00EE2F14">
        <w:rPr>
          <w:sz w:val="24"/>
          <w:szCs w:val="24"/>
        </w:rPr>
        <w:t xml:space="preserve">Dane osobowe przetwarzane są w celu udzielenia zamówienia publicznego, co jest zgodne z art. 6 ust. 1 lit. c) oraz e) rozporządzenia Parlamentu Europejskiego i Rady (UE) 2016/679 z dnia 27 kwietnia 2016 roku w sprawie ochrony osób fizycznych </w:t>
      </w:r>
    </w:p>
    <w:p w:rsidR="00EE2F14" w:rsidRPr="00EE2F14" w:rsidRDefault="00EE2F14" w:rsidP="00EE2F14">
      <w:pPr>
        <w:spacing w:after="45" w:line="268" w:lineRule="auto"/>
        <w:ind w:left="540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związku </w:t>
      </w:r>
      <w:r w:rsidRPr="00EE2F14">
        <w:rPr>
          <w:sz w:val="24"/>
          <w:szCs w:val="24"/>
        </w:rPr>
        <w:t>z przetwarzaniem danych osobowych i w sprawie swobodnego przepływu takich danych oraz uchylenia dyrektywy 95/46/WE (ogólne rozporządzenie o ochronie danych). Podanie danych osobowych jest obowiązkowe. Ich brak un</w:t>
      </w:r>
      <w:r>
        <w:rPr>
          <w:sz w:val="24"/>
          <w:szCs w:val="24"/>
        </w:rPr>
        <w:t>iemożliwi udział w postępowaniu</w:t>
      </w:r>
      <w:r w:rsidRPr="00EE2F14">
        <w:rPr>
          <w:sz w:val="24"/>
          <w:szCs w:val="24"/>
        </w:rPr>
        <w:t xml:space="preserve"> o udzielenie zamówienia publicznego.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Dane osobowe nie będą podlegały profilowaniu, tj. zautomatyzowanemu procesowi prowadzącemu do wnioskowania o posiadaniu przez konkretną osobę fizyczną określonych cech.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Osobie, której dane osobowe dotyczą, przysługuje: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dostępu do swoich danych osobowych oraz otrzymania ich kopii,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sprostowania (poprawiania) swoich danych osobowych (skorzystanie z prawa sprostowania nie może skutkować zmianą wyniku postępowania o udzielenie zamówienia publicznego ani zmianą postanowień umowy),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ograniczenia przetwarzania swoich danych osobowych (skorzystanie z prawa ograniczenia przetwarzania nie ma zastosowania w odniesieniu do przechowywania,      w celu zapewnienia korzystania z ochrony praw innej osoby fizycznej lub prawnej lub    z uwagi na ważne względy interesu publicznego),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wniesienia skargi do Prezesa Urzędu Ochrony Danych Osobowych. </w:t>
      </w:r>
    </w:p>
    <w:p w:rsidR="00EE2F14" w:rsidRPr="00EE2F14" w:rsidRDefault="00EE2F14" w:rsidP="00EE2F14">
      <w:pPr>
        <w:numPr>
          <w:ilvl w:val="0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Osobie, której dane osobowe dotyczą, nie przysługuje: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usunięcia swoich danych osobowych,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przenoszenia swoich danych osobowych, </w:t>
      </w:r>
    </w:p>
    <w:p w:rsidR="00EE2F14" w:rsidRPr="00EE2F14" w:rsidRDefault="00EE2F14" w:rsidP="00EE2F14">
      <w:pPr>
        <w:numPr>
          <w:ilvl w:val="1"/>
          <w:numId w:val="3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prawo sprzeciwu, wobec przetwarzania swoich danych osobowych. </w:t>
      </w:r>
    </w:p>
    <w:p w:rsidR="00EE2F14" w:rsidRPr="00EE2F14" w:rsidRDefault="00EE2F14" w:rsidP="00EE2F14">
      <w:pPr>
        <w:numPr>
          <w:ilvl w:val="0"/>
          <w:numId w:val="4"/>
        </w:numPr>
        <w:spacing w:after="45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Odbiorcami danych osobowych mogą być inne osoby lub podmioty, którym, zgodnie           z przepisami ustawy o dostępie do informacji publicznej, zostanie udostępniona dokumentacja postępowania. </w:t>
      </w:r>
    </w:p>
    <w:p w:rsidR="00EE2F14" w:rsidRPr="00EE2F14" w:rsidRDefault="00EE2F14" w:rsidP="00EE2F14">
      <w:pPr>
        <w:numPr>
          <w:ilvl w:val="0"/>
          <w:numId w:val="4"/>
        </w:numPr>
        <w:spacing w:after="9" w:line="268" w:lineRule="auto"/>
        <w:ind w:hanging="283"/>
        <w:jc w:val="both"/>
        <w:rPr>
          <w:sz w:val="24"/>
          <w:szCs w:val="24"/>
        </w:rPr>
      </w:pPr>
      <w:r w:rsidRPr="00EE2F14">
        <w:rPr>
          <w:sz w:val="24"/>
          <w:szCs w:val="24"/>
        </w:rPr>
        <w:t xml:space="preserve">Dane osobowe będą przechowywane jedynie w okresie niezbędnym do spełnienia celu, dla którego zostały zebrane lub w okresie wskazanym przepisami prawa. Po spełnieniu celu, dla którego dane zostały zebrane, dane mogą być przechowywane jedynie w celach archiwalnych, zgodnie z obowiązującymi przepisami prawa w tym zakresie. 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theme="minorHAnsi"/>
          <w:b/>
          <w:bCs/>
          <w:color w:val="00000A"/>
          <w:sz w:val="24"/>
          <w:szCs w:val="24"/>
        </w:rPr>
      </w:pPr>
      <w:r w:rsidRPr="00EE2F14">
        <w:rPr>
          <w:rFonts w:eastAsia="TimesNewRomanPS-BoldMT" w:cstheme="minorHAnsi"/>
          <w:b/>
          <w:bCs/>
          <w:color w:val="00000A"/>
          <w:sz w:val="24"/>
          <w:szCs w:val="24"/>
        </w:rPr>
        <w:t>VIII. Dodatkowe informacje.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1. Załączniki do niniejszego zapytania ofertowego: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a) formularz oferty (załącznik nr 1)</w:t>
      </w:r>
    </w:p>
    <w:p w:rsidR="00EE2F14" w:rsidRPr="00EE2F14" w:rsidRDefault="00EE2F14" w:rsidP="00EE2F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b) oświadczenia (załą</w:t>
      </w:r>
      <w:r>
        <w:rPr>
          <w:rFonts w:eastAsia="TimesNewRomanPSMT" w:cstheme="minorHAnsi"/>
          <w:color w:val="000000"/>
          <w:sz w:val="24"/>
          <w:szCs w:val="24"/>
        </w:rPr>
        <w:t>cznik nr 2</w:t>
      </w:r>
      <w:r w:rsidRPr="00EE2F14">
        <w:rPr>
          <w:rFonts w:eastAsia="TimesNewRomanPSMT" w:cstheme="minorHAnsi"/>
          <w:color w:val="000000"/>
          <w:sz w:val="24"/>
          <w:szCs w:val="24"/>
        </w:rPr>
        <w:t>)</w:t>
      </w:r>
    </w:p>
    <w:p w:rsidR="00EE2F14" w:rsidRPr="00EE2F14" w:rsidRDefault="00EE2F14" w:rsidP="00EE2F14">
      <w:pPr>
        <w:jc w:val="both"/>
        <w:rPr>
          <w:rFonts w:eastAsia="TimesNewRomanPSMT" w:cstheme="minorHAnsi"/>
          <w:sz w:val="24"/>
          <w:szCs w:val="24"/>
        </w:rPr>
      </w:pPr>
      <w:r w:rsidRPr="00EE2F14">
        <w:rPr>
          <w:rFonts w:eastAsia="TimesNewRomanPSMT" w:cstheme="minorHAnsi"/>
          <w:color w:val="000000"/>
          <w:sz w:val="24"/>
          <w:szCs w:val="24"/>
        </w:rPr>
        <w:t>d) projekt umowy (załą</w:t>
      </w:r>
      <w:r>
        <w:rPr>
          <w:rFonts w:eastAsia="TimesNewRomanPSMT" w:cstheme="minorHAnsi"/>
          <w:color w:val="000000"/>
          <w:sz w:val="24"/>
          <w:szCs w:val="24"/>
        </w:rPr>
        <w:t>cznik nr 3</w:t>
      </w:r>
      <w:r w:rsidRPr="00EE2F14">
        <w:rPr>
          <w:rFonts w:eastAsia="TimesNewRomanPSMT" w:cstheme="minorHAnsi"/>
          <w:color w:val="000000"/>
          <w:sz w:val="24"/>
          <w:szCs w:val="24"/>
        </w:rPr>
        <w:t>)</w:t>
      </w:r>
    </w:p>
    <w:sectPr w:rsidR="00EE2F14" w:rsidRPr="00EE2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erif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2DA"/>
    <w:multiLevelType w:val="hybridMultilevel"/>
    <w:tmpl w:val="82EC1C3A"/>
    <w:lvl w:ilvl="0" w:tplc="44748EC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218DC">
      <w:start w:val="1"/>
      <w:numFmt w:val="decimal"/>
      <w:lvlText w:val="%2)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671AE">
      <w:start w:val="1"/>
      <w:numFmt w:val="lowerRoman"/>
      <w:lvlText w:val="%3"/>
      <w:lvlJc w:val="left"/>
      <w:pPr>
        <w:ind w:left="1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38A7C8">
      <w:start w:val="1"/>
      <w:numFmt w:val="decimal"/>
      <w:lvlText w:val="%4"/>
      <w:lvlJc w:val="left"/>
      <w:pPr>
        <w:ind w:left="2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4A1D2">
      <w:start w:val="1"/>
      <w:numFmt w:val="lowerLetter"/>
      <w:lvlText w:val="%5"/>
      <w:lvlJc w:val="left"/>
      <w:pPr>
        <w:ind w:left="3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E2D92">
      <w:start w:val="1"/>
      <w:numFmt w:val="lowerRoman"/>
      <w:lvlText w:val="%6"/>
      <w:lvlJc w:val="left"/>
      <w:pPr>
        <w:ind w:left="3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C4072">
      <w:start w:val="1"/>
      <w:numFmt w:val="decimal"/>
      <w:lvlText w:val="%7"/>
      <w:lvlJc w:val="left"/>
      <w:pPr>
        <w:ind w:left="4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46C686">
      <w:start w:val="1"/>
      <w:numFmt w:val="lowerLetter"/>
      <w:lvlText w:val="%8"/>
      <w:lvlJc w:val="left"/>
      <w:pPr>
        <w:ind w:left="5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8DB52">
      <w:start w:val="1"/>
      <w:numFmt w:val="lowerRoman"/>
      <w:lvlText w:val="%9"/>
      <w:lvlJc w:val="left"/>
      <w:pPr>
        <w:ind w:left="5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D7685"/>
    <w:multiLevelType w:val="hybridMultilevel"/>
    <w:tmpl w:val="27EE5C70"/>
    <w:lvl w:ilvl="0" w:tplc="8F9CC5B0">
      <w:start w:val="7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C41FE">
      <w:start w:val="1"/>
      <w:numFmt w:val="lowerLetter"/>
      <w:lvlText w:val="%2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C5C6C">
      <w:start w:val="1"/>
      <w:numFmt w:val="lowerRoman"/>
      <w:lvlText w:val="%3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4C514">
      <w:start w:val="1"/>
      <w:numFmt w:val="decimal"/>
      <w:lvlText w:val="%4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29F98">
      <w:start w:val="1"/>
      <w:numFmt w:val="lowerLetter"/>
      <w:lvlText w:val="%5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04D2A">
      <w:start w:val="1"/>
      <w:numFmt w:val="lowerRoman"/>
      <w:lvlText w:val="%6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0F530">
      <w:start w:val="1"/>
      <w:numFmt w:val="decimal"/>
      <w:lvlText w:val="%7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8505E">
      <w:start w:val="1"/>
      <w:numFmt w:val="lowerLetter"/>
      <w:lvlText w:val="%8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C188C">
      <w:start w:val="1"/>
      <w:numFmt w:val="lowerRoman"/>
      <w:lvlText w:val="%9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0F7E40"/>
    <w:multiLevelType w:val="hybridMultilevel"/>
    <w:tmpl w:val="7486A634"/>
    <w:lvl w:ilvl="0" w:tplc="8F067F68">
      <w:start w:val="1"/>
      <w:numFmt w:val="decimal"/>
      <w:lvlText w:val="%1.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EDBDC">
      <w:start w:val="1"/>
      <w:numFmt w:val="lowerLetter"/>
      <w:lvlText w:val="%2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2C768">
      <w:start w:val="1"/>
      <w:numFmt w:val="lowerRoman"/>
      <w:lvlText w:val="%3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8C35E">
      <w:start w:val="1"/>
      <w:numFmt w:val="decimal"/>
      <w:lvlText w:val="%4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B8DDF0">
      <w:start w:val="1"/>
      <w:numFmt w:val="lowerLetter"/>
      <w:lvlText w:val="%5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0BD82">
      <w:start w:val="1"/>
      <w:numFmt w:val="lowerRoman"/>
      <w:lvlText w:val="%6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41BEC">
      <w:start w:val="1"/>
      <w:numFmt w:val="decimal"/>
      <w:lvlText w:val="%7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0DE4A">
      <w:start w:val="1"/>
      <w:numFmt w:val="lowerLetter"/>
      <w:lvlText w:val="%8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2A8C2A">
      <w:start w:val="1"/>
      <w:numFmt w:val="lowerRoman"/>
      <w:lvlText w:val="%9"/>
      <w:lvlJc w:val="left"/>
      <w:pPr>
        <w:ind w:left="6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1A0416"/>
    <w:multiLevelType w:val="hybridMultilevel"/>
    <w:tmpl w:val="F1F27452"/>
    <w:lvl w:ilvl="0" w:tplc="135883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6DF94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8EC2C">
      <w:start w:val="1"/>
      <w:numFmt w:val="decimal"/>
      <w:lvlRestart w:val="0"/>
      <w:lvlText w:val="%3)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209FC0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EA57E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06DE2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E9AF4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E2E96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0D372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53"/>
    <w:rsid w:val="000E39FB"/>
    <w:rsid w:val="001033FF"/>
    <w:rsid w:val="00127353"/>
    <w:rsid w:val="003656CF"/>
    <w:rsid w:val="003675EC"/>
    <w:rsid w:val="00572B6E"/>
    <w:rsid w:val="005A226F"/>
    <w:rsid w:val="00602D11"/>
    <w:rsid w:val="00613DE7"/>
    <w:rsid w:val="006318F4"/>
    <w:rsid w:val="006C52B8"/>
    <w:rsid w:val="006C774C"/>
    <w:rsid w:val="006E64CA"/>
    <w:rsid w:val="009657C5"/>
    <w:rsid w:val="00A6722C"/>
    <w:rsid w:val="00A800C9"/>
    <w:rsid w:val="00AF52B0"/>
    <w:rsid w:val="00BC7345"/>
    <w:rsid w:val="00C74B2F"/>
    <w:rsid w:val="00C92E7C"/>
    <w:rsid w:val="00D70115"/>
    <w:rsid w:val="00D81681"/>
    <w:rsid w:val="00E55BD9"/>
    <w:rsid w:val="00E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0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74C"/>
    <w:pPr>
      <w:ind w:left="720"/>
      <w:contextualSpacing/>
    </w:pPr>
  </w:style>
  <w:style w:type="paragraph" w:customStyle="1" w:styleId="Default">
    <w:name w:val="Default"/>
    <w:rsid w:val="00A6722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6722C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6722C"/>
    <w:rPr>
      <w:rFonts w:cs="Myriad Pro"/>
      <w:color w:val="000000"/>
      <w:sz w:val="60"/>
      <w:szCs w:val="60"/>
    </w:rPr>
  </w:style>
  <w:style w:type="paragraph" w:customStyle="1" w:styleId="Pa4">
    <w:name w:val="Pa4"/>
    <w:basedOn w:val="Default"/>
    <w:next w:val="Default"/>
    <w:uiPriority w:val="99"/>
    <w:rsid w:val="00A6722C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6722C"/>
    <w:rPr>
      <w:rFonts w:cs="Myriad Pro"/>
      <w:color w:val="000000"/>
      <w:sz w:val="12"/>
      <w:szCs w:val="12"/>
    </w:rPr>
  </w:style>
  <w:style w:type="character" w:customStyle="1" w:styleId="A5">
    <w:name w:val="A5"/>
    <w:uiPriority w:val="99"/>
    <w:rsid w:val="00A6722C"/>
    <w:rPr>
      <w:rFonts w:ascii="Arial" w:hAnsi="Arial" w:cs="Arial"/>
      <w:color w:val="000000"/>
      <w:sz w:val="7"/>
      <w:szCs w:val="7"/>
    </w:rPr>
  </w:style>
  <w:style w:type="paragraph" w:customStyle="1" w:styleId="Pa3">
    <w:name w:val="Pa3"/>
    <w:basedOn w:val="Default"/>
    <w:next w:val="Default"/>
    <w:uiPriority w:val="99"/>
    <w:rsid w:val="00A6722C"/>
    <w:pPr>
      <w:spacing w:line="1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A6722C"/>
    <w:pPr>
      <w:spacing w:line="24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59"/>
    <w:rsid w:val="000E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0C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774C"/>
    <w:pPr>
      <w:ind w:left="720"/>
      <w:contextualSpacing/>
    </w:pPr>
  </w:style>
  <w:style w:type="paragraph" w:customStyle="1" w:styleId="Default">
    <w:name w:val="Default"/>
    <w:rsid w:val="00A6722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6722C"/>
    <w:pPr>
      <w:spacing w:line="16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6722C"/>
    <w:rPr>
      <w:rFonts w:cs="Myriad Pro"/>
      <w:color w:val="000000"/>
      <w:sz w:val="60"/>
      <w:szCs w:val="60"/>
    </w:rPr>
  </w:style>
  <w:style w:type="paragraph" w:customStyle="1" w:styleId="Pa4">
    <w:name w:val="Pa4"/>
    <w:basedOn w:val="Default"/>
    <w:next w:val="Default"/>
    <w:uiPriority w:val="99"/>
    <w:rsid w:val="00A6722C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6722C"/>
    <w:rPr>
      <w:rFonts w:cs="Myriad Pro"/>
      <w:color w:val="000000"/>
      <w:sz w:val="12"/>
      <w:szCs w:val="12"/>
    </w:rPr>
  </w:style>
  <w:style w:type="character" w:customStyle="1" w:styleId="A5">
    <w:name w:val="A5"/>
    <w:uiPriority w:val="99"/>
    <w:rsid w:val="00A6722C"/>
    <w:rPr>
      <w:rFonts w:ascii="Arial" w:hAnsi="Arial" w:cs="Arial"/>
      <w:color w:val="000000"/>
      <w:sz w:val="7"/>
      <w:szCs w:val="7"/>
    </w:rPr>
  </w:style>
  <w:style w:type="paragraph" w:customStyle="1" w:styleId="Pa3">
    <w:name w:val="Pa3"/>
    <w:basedOn w:val="Default"/>
    <w:next w:val="Default"/>
    <w:uiPriority w:val="99"/>
    <w:rsid w:val="00A6722C"/>
    <w:pPr>
      <w:spacing w:line="1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A6722C"/>
    <w:pPr>
      <w:spacing w:line="241" w:lineRule="atLeast"/>
    </w:pPr>
    <w:rPr>
      <w:rFonts w:cstheme="minorBidi"/>
      <w:color w:val="auto"/>
    </w:rPr>
  </w:style>
  <w:style w:type="table" w:styleId="Tabela-Siatka">
    <w:name w:val="Table Grid"/>
    <w:basedOn w:val="Standardowy"/>
    <w:uiPriority w:val="59"/>
    <w:rsid w:val="000E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6rybnik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1425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20</cp:revision>
  <dcterms:created xsi:type="dcterms:W3CDTF">2021-11-19T12:15:00Z</dcterms:created>
  <dcterms:modified xsi:type="dcterms:W3CDTF">2021-11-26T13:25:00Z</dcterms:modified>
</cp:coreProperties>
</file>